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06A" w:rsidRDefault="00C3106A">
      <w:pPr>
        <w:spacing w:after="0" w:line="240" w:lineRule="auto"/>
        <w:rPr>
          <w:rFonts w:ascii="Courier New" w:hAnsi="Courier New"/>
          <w:sz w:val="16"/>
        </w:rPr>
      </w:pPr>
    </w:p>
    <w:p w:rsidR="00C3106A" w:rsidRDefault="00433C8D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АДМИНИСТРАЦИЯ  КИРИЛЛОВСКОГО  МУНИЦИПАЛЬНОГО  ОКРУГА</w:t>
      </w:r>
    </w:p>
    <w:p w:rsidR="00C3106A" w:rsidRDefault="00433C8D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Вологодской области</w:t>
      </w:r>
    </w:p>
    <w:p w:rsidR="00C3106A" w:rsidRDefault="00433C8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</w:t>
      </w:r>
    </w:p>
    <w:p w:rsidR="00C3106A" w:rsidRDefault="00C3106A">
      <w:pPr>
        <w:spacing w:after="0" w:line="240" w:lineRule="auto"/>
        <w:rPr>
          <w:rFonts w:ascii="Times New Roman" w:hAnsi="Times New Roman"/>
          <w:sz w:val="24"/>
        </w:rPr>
      </w:pPr>
    </w:p>
    <w:p w:rsidR="00C3106A" w:rsidRDefault="00433C8D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 О С Т А Н О В Л Е Н И Е           </w:t>
      </w:r>
    </w:p>
    <w:p w:rsidR="00C3106A" w:rsidRDefault="00C3106A">
      <w:pPr>
        <w:spacing w:after="0" w:line="240" w:lineRule="auto"/>
        <w:rPr>
          <w:rFonts w:ascii="Times New Roman" w:hAnsi="Times New Roman"/>
          <w:sz w:val="24"/>
        </w:rPr>
      </w:pPr>
    </w:p>
    <w:p w:rsidR="00C3106A" w:rsidRDefault="00C3106A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548"/>
        <w:gridCol w:w="869"/>
      </w:tblGrid>
      <w:tr w:rsidR="00C3106A">
        <w:tc>
          <w:tcPr>
            <w:tcW w:w="534" w:type="dxa"/>
            <w:shd w:val="clear" w:color="auto" w:fill="auto"/>
          </w:tcPr>
          <w:p w:rsidR="00C3106A" w:rsidRDefault="00433C8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C3106A" w:rsidRDefault="00C310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48" w:type="dxa"/>
            <w:shd w:val="clear" w:color="auto" w:fill="auto"/>
          </w:tcPr>
          <w:p w:rsidR="00C3106A" w:rsidRDefault="00433C8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C3106A" w:rsidRDefault="00C310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C3106A" w:rsidRDefault="00C3106A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92"/>
      </w:tblGrid>
      <w:tr w:rsidR="00C3106A">
        <w:trPr>
          <w:trHeight w:val="2310"/>
        </w:trPr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</w:tcPr>
          <w:p w:rsidR="00C3106A" w:rsidRDefault="00433C8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Об утверждении административного регламента</w:t>
            </w:r>
            <w:r>
              <w:rPr>
                <w:rFonts w:ascii="Times New Roman" w:hAnsi="Times New Roman"/>
                <w:sz w:val="26"/>
              </w:rPr>
              <w:t xml:space="preserve"> предоставления муниципальной услуги по постановке отдельных категорий граждан на учет в качестве лиц, имеющих право на предоставление земельных участков, находящихся в муниципальной собственности либо государственная собственность на которые не разграниче</w:t>
            </w:r>
            <w:r>
              <w:rPr>
                <w:rFonts w:ascii="Times New Roman" w:hAnsi="Times New Roman"/>
                <w:sz w:val="26"/>
              </w:rPr>
              <w:t>на, в собственность бесплатно</w:t>
            </w:r>
          </w:p>
        </w:tc>
      </w:tr>
    </w:tbl>
    <w:p w:rsidR="00C3106A" w:rsidRDefault="00C3106A">
      <w:pPr>
        <w:spacing w:after="0" w:line="240" w:lineRule="auto"/>
        <w:rPr>
          <w:rFonts w:ascii="Times New Roman" w:hAnsi="Times New Roman"/>
          <w:color w:val="FF0000"/>
          <w:sz w:val="26"/>
        </w:rPr>
      </w:pPr>
    </w:p>
    <w:p w:rsidR="00C3106A" w:rsidRDefault="00433C8D">
      <w:pPr>
        <w:spacing w:after="0"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FF0000"/>
          <w:sz w:val="26"/>
        </w:rPr>
        <w:tab/>
      </w:r>
      <w:r>
        <w:rPr>
          <w:rFonts w:ascii="Times New Roman" w:hAnsi="Times New Roman"/>
          <w:sz w:val="26"/>
        </w:rPr>
        <w:t>На основании Федерального закона от 27.07.2010 №210-ФЗ «Об организации предоставления государственных и муниципальных услуг», постановления администрации Кирилловского муниципального округа Вологодской области от __________</w:t>
      </w:r>
      <w:r>
        <w:rPr>
          <w:rFonts w:ascii="Times New Roman" w:hAnsi="Times New Roman"/>
          <w:sz w:val="26"/>
        </w:rPr>
        <w:t xml:space="preserve"> № ___ «О порядке разработки и утверждения административных регламентов предоставления муниципальных услуг администрацией округа» администрация округа</w:t>
      </w:r>
    </w:p>
    <w:p w:rsidR="00C3106A" w:rsidRDefault="00433C8D">
      <w:pPr>
        <w:spacing w:after="0" w:line="240" w:lineRule="auto"/>
        <w:jc w:val="both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ПОСТАНОВЛЯЕТ:</w:t>
      </w:r>
    </w:p>
    <w:p w:rsidR="00C3106A" w:rsidRDefault="00C3106A">
      <w:pPr>
        <w:spacing w:after="0" w:line="240" w:lineRule="auto"/>
        <w:jc w:val="both"/>
        <w:rPr>
          <w:rFonts w:ascii="Times New Roman" w:hAnsi="Times New Roman"/>
          <w:b/>
          <w:color w:val="FF0000"/>
          <w:sz w:val="26"/>
        </w:rPr>
      </w:pPr>
    </w:p>
    <w:p w:rsidR="00C3106A" w:rsidRDefault="00433C8D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Утвердить прилагаемый административный регламент предоставления муниципальной услуги </w:t>
      </w:r>
      <w:r>
        <w:rPr>
          <w:rFonts w:ascii="Times New Roman" w:hAnsi="Times New Roman"/>
          <w:sz w:val="26"/>
        </w:rPr>
        <w:t xml:space="preserve">по </w:t>
      </w:r>
      <w:r>
        <w:rPr>
          <w:rFonts w:ascii="Times New Roman" w:hAnsi="Times New Roman"/>
          <w:sz w:val="26"/>
        </w:rPr>
        <w:t>постановке отдельных категорий граждан на учет в качестве лиц, имеющих право на предоставление земельных участков, находящихся в муниципальной собственности либо государственная собственность на которые не разграничена, в собственность бесплатно</w:t>
      </w:r>
      <w:r>
        <w:rPr>
          <w:rFonts w:ascii="Times New Roman" w:hAnsi="Times New Roman"/>
          <w:sz w:val="26"/>
        </w:rPr>
        <w:t>.</w:t>
      </w:r>
    </w:p>
    <w:p w:rsidR="00C3106A" w:rsidRDefault="00433C8D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Признать </w:t>
      </w:r>
      <w:r>
        <w:rPr>
          <w:rFonts w:ascii="Times New Roman" w:hAnsi="Times New Roman"/>
          <w:sz w:val="26"/>
        </w:rPr>
        <w:t>утратившим силу постановление администрации Кирилловского муниципального района от:</w:t>
      </w:r>
    </w:p>
    <w:p w:rsidR="00C3106A" w:rsidRDefault="00433C8D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07.04.2020 № 206 «Об утверждении административного регламента предоставления муниципальной услуги по постановке отдельных категорий граждан на учет в качестве лиц, имеющих </w:t>
      </w:r>
      <w:r>
        <w:rPr>
          <w:rFonts w:ascii="Times New Roman" w:hAnsi="Times New Roman"/>
          <w:sz w:val="26"/>
        </w:rPr>
        <w:t>право на предоставление земельных участков, находящихся в муниципальной собственности либо государственная собственность на которые не разграничена, в собственность бесплатно»;</w:t>
      </w:r>
    </w:p>
    <w:p w:rsidR="00C3106A" w:rsidRDefault="00433C8D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от 29.04.2021 № 239 «О внесении изменений в административный регламент по предо</w:t>
      </w:r>
      <w:r>
        <w:rPr>
          <w:rFonts w:ascii="Times New Roman" w:hAnsi="Times New Roman"/>
          <w:sz w:val="26"/>
        </w:rPr>
        <w:t xml:space="preserve">ставлению муниципальной услуги по постановке отдельных категорий граждан на учет в качестве лиц, имеющих право на предоставление земельных участков, находящихся в муниципальной собственности либо государственная собственность на которые не разграничена, в </w:t>
      </w:r>
      <w:r>
        <w:rPr>
          <w:rFonts w:ascii="Times New Roman" w:hAnsi="Times New Roman"/>
          <w:sz w:val="26"/>
        </w:rPr>
        <w:t>собственность бесплатно»</w:t>
      </w:r>
    </w:p>
    <w:p w:rsidR="00C3106A" w:rsidRDefault="00433C8D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20.07.2022 №502 «</w:t>
      </w:r>
      <w:r>
        <w:rPr>
          <w:rFonts w:ascii="Times New Roman" w:hAnsi="Times New Roman"/>
          <w:sz w:val="26"/>
        </w:rPr>
        <w:t>О внесении изменений в административный регламент предоставления муниципальной услуги по постановке отдельных категорий граждан на учет в качестве лиц, имеющих право на предоставление земельных участков, находящих</w:t>
      </w:r>
      <w:r>
        <w:rPr>
          <w:rFonts w:ascii="Times New Roman" w:hAnsi="Times New Roman"/>
          <w:sz w:val="26"/>
        </w:rPr>
        <w:t xml:space="preserve">ся в муниципальной собственности либо государственная собственность </w:t>
      </w:r>
      <w:r>
        <w:rPr>
          <w:rFonts w:ascii="Times New Roman" w:hAnsi="Times New Roman"/>
          <w:sz w:val="26"/>
        </w:rPr>
        <w:lastRenderedPageBreak/>
        <w:t>на которые не разграничена, в собственность бесплатно</w:t>
      </w:r>
      <w:r>
        <w:rPr>
          <w:rFonts w:ascii="Times New Roman" w:hAnsi="Times New Roman"/>
          <w:color w:val="FF0000"/>
          <w:sz w:val="26"/>
        </w:rPr>
        <w:t xml:space="preserve">, </w:t>
      </w:r>
      <w:r>
        <w:rPr>
          <w:rFonts w:ascii="Times New Roman" w:hAnsi="Times New Roman"/>
          <w:sz w:val="26"/>
        </w:rPr>
        <w:t>утвержденный постановлением администрации района от 07.04.2020 № 206</w:t>
      </w:r>
      <w:r>
        <w:rPr>
          <w:rFonts w:ascii="Times New Roman" w:hAnsi="Times New Roman"/>
          <w:sz w:val="26"/>
        </w:rPr>
        <w:t>»</w:t>
      </w:r>
    </w:p>
    <w:p w:rsidR="00C3106A" w:rsidRDefault="00433C8D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Настоящее постановление подлежит официальному опубликованию и р</w:t>
      </w:r>
      <w:r>
        <w:rPr>
          <w:rFonts w:ascii="Times New Roman" w:hAnsi="Times New Roman"/>
          <w:sz w:val="26"/>
        </w:rPr>
        <w:t>азмещению на официальном сайте Кирилловского муниципального округа в информационно-телекоммуникационной сети «Интернет», распространяется на правоотношения, возникшие с 01 января 2024 года.</w:t>
      </w:r>
    </w:p>
    <w:p w:rsidR="00C3106A" w:rsidRDefault="00C3106A">
      <w:pPr>
        <w:spacing w:after="0" w:line="240" w:lineRule="auto"/>
        <w:rPr>
          <w:rFonts w:ascii="Times New Roman" w:hAnsi="Times New Roman"/>
          <w:sz w:val="26"/>
        </w:rPr>
      </w:pPr>
    </w:p>
    <w:p w:rsidR="00C3106A" w:rsidRDefault="00C3106A">
      <w:pPr>
        <w:spacing w:after="0" w:line="240" w:lineRule="auto"/>
        <w:jc w:val="both"/>
        <w:rPr>
          <w:rFonts w:ascii="Times New Roman" w:hAnsi="Times New Roman"/>
          <w:b/>
          <w:color w:val="FF0000"/>
          <w:sz w:val="26"/>
        </w:rPr>
      </w:pPr>
    </w:p>
    <w:p w:rsidR="00C3106A" w:rsidRDefault="00433C8D">
      <w:pPr>
        <w:spacing w:after="0" w:line="240" w:lineRule="auto"/>
        <w:ind w:firstLine="567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Глава округа</w:t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ab/>
        <w:t>А.Н.Тюляндин</w:t>
      </w:r>
    </w:p>
    <w:p w:rsidR="00C3106A" w:rsidRDefault="00433C8D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                                                     </w:t>
      </w:r>
    </w:p>
    <w:p w:rsidR="00C3106A" w:rsidRDefault="00433C8D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C3106A" w:rsidRDefault="00C3106A">
      <w:pPr>
        <w:spacing w:after="0" w:line="240" w:lineRule="auto"/>
        <w:jc w:val="both"/>
        <w:rPr>
          <w:rFonts w:ascii="Times New Roman" w:hAnsi="Times New Roman"/>
          <w:color w:val="FF0000"/>
          <w:sz w:val="24"/>
        </w:rPr>
      </w:pPr>
    </w:p>
    <w:p w:rsidR="00C3106A" w:rsidRDefault="00C3106A">
      <w:pPr>
        <w:spacing w:after="0" w:line="240" w:lineRule="auto"/>
        <w:jc w:val="center"/>
        <w:rPr>
          <w:rFonts w:ascii="Times New Roman" w:hAnsi="Times New Roman"/>
          <w:color w:val="FF0000"/>
          <w:sz w:val="26"/>
        </w:rPr>
      </w:pPr>
    </w:p>
    <w:p w:rsidR="00C3106A" w:rsidRDefault="00C3106A">
      <w:pPr>
        <w:spacing w:after="0" w:line="240" w:lineRule="auto"/>
        <w:jc w:val="center"/>
        <w:rPr>
          <w:rFonts w:ascii="Times New Roman" w:hAnsi="Times New Roman"/>
          <w:color w:val="FF0000"/>
          <w:sz w:val="26"/>
        </w:rPr>
      </w:pPr>
    </w:p>
    <w:p w:rsidR="00C3106A" w:rsidRDefault="00C3106A">
      <w:pPr>
        <w:spacing w:after="0" w:line="240" w:lineRule="auto"/>
        <w:jc w:val="center"/>
        <w:rPr>
          <w:rFonts w:ascii="Times New Roman" w:hAnsi="Times New Roman"/>
          <w:sz w:val="26"/>
        </w:rPr>
      </w:pPr>
    </w:p>
    <w:p w:rsidR="00C3106A" w:rsidRDefault="00C3106A">
      <w:pPr>
        <w:spacing w:after="0" w:line="240" w:lineRule="auto"/>
        <w:jc w:val="center"/>
        <w:rPr>
          <w:rFonts w:ascii="Times New Roman" w:hAnsi="Times New Roman"/>
          <w:sz w:val="26"/>
        </w:rPr>
      </w:pPr>
    </w:p>
    <w:p w:rsidR="00C3106A" w:rsidRDefault="00C3106A">
      <w:pPr>
        <w:spacing w:after="0" w:line="240" w:lineRule="auto"/>
        <w:jc w:val="center"/>
        <w:rPr>
          <w:rFonts w:ascii="Times New Roman" w:hAnsi="Times New Roman"/>
          <w:sz w:val="26"/>
        </w:rPr>
      </w:pPr>
    </w:p>
    <w:p w:rsidR="00C3106A" w:rsidRDefault="00C3106A">
      <w:pPr>
        <w:spacing w:after="0" w:line="240" w:lineRule="auto"/>
        <w:rPr>
          <w:rFonts w:ascii="Times New Roman" w:hAnsi="Times New Roman"/>
          <w:sz w:val="26"/>
        </w:rPr>
      </w:pPr>
    </w:p>
    <w:p w:rsidR="00C3106A" w:rsidRDefault="00C3106A">
      <w:pPr>
        <w:spacing w:after="0" w:line="240" w:lineRule="auto"/>
        <w:rPr>
          <w:rFonts w:ascii="Times New Roman" w:hAnsi="Times New Roman"/>
          <w:sz w:val="26"/>
        </w:rPr>
      </w:pPr>
    </w:p>
    <w:p w:rsidR="00C3106A" w:rsidRDefault="00C3106A">
      <w:pPr>
        <w:spacing w:after="0" w:line="240" w:lineRule="auto"/>
        <w:rPr>
          <w:rFonts w:ascii="Times New Roman" w:hAnsi="Times New Roman"/>
          <w:sz w:val="26"/>
        </w:rPr>
      </w:pPr>
    </w:p>
    <w:p w:rsidR="00C3106A" w:rsidRDefault="00433C8D">
      <w:pPr>
        <w:spacing w:after="0" w:line="240" w:lineRule="auto"/>
        <w:ind w:left="5245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</w:t>
      </w:r>
    </w:p>
    <w:p w:rsidR="00C3106A" w:rsidRDefault="00C3106A">
      <w:pPr>
        <w:spacing w:after="0" w:line="240" w:lineRule="auto"/>
        <w:ind w:left="5245"/>
        <w:rPr>
          <w:rFonts w:ascii="Times New Roman" w:hAnsi="Times New Roman"/>
          <w:b/>
          <w:sz w:val="24"/>
        </w:rPr>
      </w:pPr>
    </w:p>
    <w:p w:rsidR="00C3106A" w:rsidRDefault="00C3106A">
      <w:pPr>
        <w:spacing w:after="0" w:line="240" w:lineRule="auto"/>
        <w:ind w:left="5245"/>
        <w:rPr>
          <w:rFonts w:ascii="Times New Roman" w:hAnsi="Times New Roman"/>
          <w:b/>
          <w:sz w:val="24"/>
        </w:rPr>
      </w:pPr>
    </w:p>
    <w:p w:rsidR="00C3106A" w:rsidRDefault="00C3106A">
      <w:pPr>
        <w:spacing w:after="0" w:line="240" w:lineRule="auto"/>
        <w:ind w:left="5245"/>
        <w:rPr>
          <w:rFonts w:ascii="Times New Roman" w:hAnsi="Times New Roman"/>
          <w:b/>
          <w:sz w:val="24"/>
        </w:rPr>
      </w:pPr>
    </w:p>
    <w:p w:rsidR="00C3106A" w:rsidRDefault="00C3106A">
      <w:pPr>
        <w:spacing w:after="0" w:line="240" w:lineRule="auto"/>
        <w:ind w:left="5245"/>
        <w:rPr>
          <w:rFonts w:ascii="Times New Roman" w:hAnsi="Times New Roman"/>
          <w:b/>
          <w:sz w:val="24"/>
        </w:rPr>
      </w:pPr>
    </w:p>
    <w:p w:rsidR="00C3106A" w:rsidRDefault="00C3106A">
      <w:pPr>
        <w:spacing w:after="0" w:line="240" w:lineRule="auto"/>
        <w:ind w:left="5245"/>
        <w:rPr>
          <w:rFonts w:ascii="Times New Roman" w:hAnsi="Times New Roman"/>
          <w:b/>
          <w:sz w:val="24"/>
        </w:rPr>
      </w:pPr>
    </w:p>
    <w:p w:rsidR="00C3106A" w:rsidRDefault="00C3106A">
      <w:pPr>
        <w:spacing w:after="0" w:line="240" w:lineRule="auto"/>
        <w:ind w:left="5245"/>
        <w:rPr>
          <w:rFonts w:ascii="Times New Roman" w:hAnsi="Times New Roman"/>
          <w:b/>
          <w:sz w:val="24"/>
        </w:rPr>
      </w:pPr>
    </w:p>
    <w:p w:rsidR="00C3106A" w:rsidRDefault="00C3106A">
      <w:pPr>
        <w:spacing w:after="0" w:line="240" w:lineRule="auto"/>
        <w:ind w:left="5245"/>
        <w:rPr>
          <w:rFonts w:ascii="Times New Roman" w:hAnsi="Times New Roman"/>
          <w:b/>
          <w:sz w:val="24"/>
        </w:rPr>
      </w:pPr>
    </w:p>
    <w:p w:rsidR="00C3106A" w:rsidRDefault="00C3106A">
      <w:pPr>
        <w:spacing w:after="0" w:line="240" w:lineRule="auto"/>
        <w:ind w:left="5245"/>
        <w:rPr>
          <w:rFonts w:ascii="Times New Roman" w:hAnsi="Times New Roman"/>
          <w:b/>
          <w:sz w:val="24"/>
        </w:rPr>
      </w:pPr>
    </w:p>
    <w:p w:rsidR="00C3106A" w:rsidRDefault="00C3106A">
      <w:pPr>
        <w:spacing w:after="0" w:line="240" w:lineRule="auto"/>
        <w:ind w:left="5245"/>
        <w:rPr>
          <w:rFonts w:ascii="Times New Roman" w:hAnsi="Times New Roman"/>
          <w:b/>
          <w:sz w:val="24"/>
        </w:rPr>
      </w:pPr>
    </w:p>
    <w:p w:rsidR="00C3106A" w:rsidRDefault="00C3106A">
      <w:pPr>
        <w:spacing w:after="0" w:line="240" w:lineRule="auto"/>
        <w:ind w:left="5245"/>
        <w:rPr>
          <w:rFonts w:ascii="Times New Roman" w:hAnsi="Times New Roman"/>
          <w:b/>
          <w:sz w:val="24"/>
        </w:rPr>
      </w:pPr>
    </w:p>
    <w:p w:rsidR="00C3106A" w:rsidRDefault="00C3106A">
      <w:pPr>
        <w:spacing w:after="0" w:line="240" w:lineRule="auto"/>
        <w:ind w:left="5245"/>
        <w:rPr>
          <w:rFonts w:ascii="Times New Roman" w:hAnsi="Times New Roman"/>
          <w:b/>
          <w:sz w:val="24"/>
        </w:rPr>
      </w:pPr>
    </w:p>
    <w:p w:rsidR="00C3106A" w:rsidRDefault="00C3106A">
      <w:pPr>
        <w:spacing w:after="0" w:line="240" w:lineRule="auto"/>
        <w:ind w:left="5245"/>
        <w:rPr>
          <w:rFonts w:ascii="Times New Roman" w:hAnsi="Times New Roman"/>
          <w:b/>
          <w:sz w:val="24"/>
        </w:rPr>
      </w:pPr>
    </w:p>
    <w:p w:rsidR="00C3106A" w:rsidRDefault="00C3106A">
      <w:pPr>
        <w:spacing w:after="0" w:line="240" w:lineRule="auto"/>
        <w:ind w:left="5245"/>
        <w:rPr>
          <w:rFonts w:ascii="Times New Roman" w:hAnsi="Times New Roman"/>
          <w:b/>
          <w:sz w:val="24"/>
        </w:rPr>
      </w:pPr>
    </w:p>
    <w:p w:rsidR="00C3106A" w:rsidRDefault="00C3106A">
      <w:pPr>
        <w:spacing w:after="0" w:line="240" w:lineRule="auto"/>
        <w:ind w:left="5245"/>
        <w:rPr>
          <w:rFonts w:ascii="Times New Roman" w:hAnsi="Times New Roman"/>
          <w:b/>
          <w:sz w:val="24"/>
        </w:rPr>
      </w:pPr>
    </w:p>
    <w:p w:rsidR="00C3106A" w:rsidRDefault="00C3106A">
      <w:pPr>
        <w:spacing w:after="0" w:line="240" w:lineRule="auto"/>
        <w:ind w:left="5245"/>
        <w:rPr>
          <w:rFonts w:ascii="Times New Roman" w:hAnsi="Times New Roman"/>
          <w:b/>
          <w:sz w:val="24"/>
        </w:rPr>
      </w:pPr>
    </w:p>
    <w:p w:rsidR="00C3106A" w:rsidRDefault="00C3106A">
      <w:pPr>
        <w:spacing w:after="0" w:line="240" w:lineRule="auto"/>
        <w:ind w:left="5245"/>
        <w:rPr>
          <w:rFonts w:ascii="Times New Roman" w:hAnsi="Times New Roman"/>
          <w:b/>
          <w:sz w:val="24"/>
        </w:rPr>
      </w:pPr>
    </w:p>
    <w:p w:rsidR="00C3106A" w:rsidRDefault="00C3106A">
      <w:pPr>
        <w:spacing w:after="0" w:line="240" w:lineRule="auto"/>
        <w:ind w:left="5245"/>
        <w:rPr>
          <w:rFonts w:ascii="Times New Roman" w:hAnsi="Times New Roman"/>
          <w:b/>
          <w:sz w:val="24"/>
        </w:rPr>
      </w:pPr>
    </w:p>
    <w:p w:rsidR="00C3106A" w:rsidRDefault="00C3106A">
      <w:pPr>
        <w:spacing w:after="0" w:line="240" w:lineRule="auto"/>
        <w:ind w:left="5245"/>
        <w:rPr>
          <w:rFonts w:ascii="Times New Roman" w:hAnsi="Times New Roman"/>
          <w:b/>
          <w:sz w:val="24"/>
        </w:rPr>
      </w:pPr>
    </w:p>
    <w:p w:rsidR="00C3106A" w:rsidRDefault="00C3106A">
      <w:pPr>
        <w:spacing w:after="0" w:line="240" w:lineRule="auto"/>
        <w:ind w:left="5245"/>
        <w:rPr>
          <w:rFonts w:ascii="Times New Roman" w:hAnsi="Times New Roman"/>
          <w:b/>
          <w:sz w:val="24"/>
        </w:rPr>
      </w:pPr>
    </w:p>
    <w:p w:rsidR="00C3106A" w:rsidRDefault="00C3106A">
      <w:pPr>
        <w:spacing w:after="0" w:line="240" w:lineRule="auto"/>
        <w:ind w:left="5245"/>
        <w:rPr>
          <w:rFonts w:ascii="Times New Roman" w:hAnsi="Times New Roman"/>
          <w:b/>
          <w:sz w:val="24"/>
        </w:rPr>
      </w:pPr>
    </w:p>
    <w:p w:rsidR="00C3106A" w:rsidRDefault="00C3106A">
      <w:pPr>
        <w:spacing w:after="0" w:line="240" w:lineRule="auto"/>
        <w:ind w:left="5245"/>
        <w:rPr>
          <w:rFonts w:ascii="Times New Roman" w:hAnsi="Times New Roman"/>
          <w:b/>
          <w:sz w:val="24"/>
        </w:rPr>
      </w:pPr>
    </w:p>
    <w:p w:rsidR="00C3106A" w:rsidRDefault="00C3106A">
      <w:pPr>
        <w:spacing w:after="0" w:line="240" w:lineRule="auto"/>
        <w:ind w:left="5245"/>
        <w:rPr>
          <w:rFonts w:ascii="Times New Roman" w:hAnsi="Times New Roman"/>
          <w:b/>
          <w:sz w:val="24"/>
        </w:rPr>
      </w:pPr>
    </w:p>
    <w:p w:rsidR="00C3106A" w:rsidRDefault="00C3106A">
      <w:pPr>
        <w:spacing w:after="0" w:line="240" w:lineRule="auto"/>
        <w:ind w:left="5245"/>
        <w:rPr>
          <w:rFonts w:ascii="Times New Roman" w:hAnsi="Times New Roman"/>
          <w:b/>
          <w:sz w:val="24"/>
        </w:rPr>
      </w:pPr>
    </w:p>
    <w:p w:rsidR="00C3106A" w:rsidRDefault="00C3106A">
      <w:pPr>
        <w:spacing w:after="0" w:line="240" w:lineRule="auto"/>
        <w:ind w:left="5245"/>
        <w:rPr>
          <w:rFonts w:ascii="Times New Roman" w:hAnsi="Times New Roman"/>
          <w:b/>
          <w:sz w:val="24"/>
        </w:rPr>
      </w:pPr>
    </w:p>
    <w:p w:rsidR="00C3106A" w:rsidRDefault="00C3106A">
      <w:pPr>
        <w:spacing w:after="0" w:line="240" w:lineRule="auto"/>
        <w:ind w:left="5245"/>
        <w:rPr>
          <w:rFonts w:ascii="Times New Roman" w:hAnsi="Times New Roman"/>
          <w:b/>
          <w:sz w:val="24"/>
        </w:rPr>
      </w:pPr>
    </w:p>
    <w:p w:rsidR="00C3106A" w:rsidRDefault="00C3106A">
      <w:pPr>
        <w:spacing w:after="0" w:line="240" w:lineRule="auto"/>
        <w:ind w:left="5245"/>
        <w:rPr>
          <w:rFonts w:ascii="Times New Roman" w:hAnsi="Times New Roman"/>
          <w:b/>
          <w:sz w:val="24"/>
        </w:rPr>
      </w:pPr>
    </w:p>
    <w:p w:rsidR="00C3106A" w:rsidRDefault="00C3106A">
      <w:pPr>
        <w:spacing w:after="0" w:line="240" w:lineRule="auto"/>
        <w:ind w:left="5245"/>
        <w:rPr>
          <w:rFonts w:ascii="Times New Roman" w:hAnsi="Times New Roman"/>
          <w:b/>
          <w:sz w:val="24"/>
        </w:rPr>
      </w:pPr>
    </w:p>
    <w:p w:rsidR="00C3106A" w:rsidRDefault="00C3106A">
      <w:pPr>
        <w:spacing w:after="0" w:line="240" w:lineRule="auto"/>
        <w:ind w:left="5245"/>
        <w:rPr>
          <w:rFonts w:ascii="Times New Roman" w:hAnsi="Times New Roman"/>
          <w:b/>
          <w:sz w:val="24"/>
        </w:rPr>
      </w:pPr>
    </w:p>
    <w:p w:rsidR="00C3106A" w:rsidRDefault="00C3106A">
      <w:pPr>
        <w:spacing w:after="0" w:line="240" w:lineRule="auto"/>
        <w:ind w:left="5245"/>
        <w:rPr>
          <w:rFonts w:ascii="Times New Roman" w:hAnsi="Times New Roman"/>
          <w:b/>
          <w:sz w:val="24"/>
        </w:rPr>
      </w:pPr>
    </w:p>
    <w:p w:rsidR="00C3106A" w:rsidRDefault="00C3106A">
      <w:pPr>
        <w:spacing w:after="0" w:line="240" w:lineRule="auto"/>
        <w:ind w:left="5245"/>
        <w:rPr>
          <w:rFonts w:ascii="Times New Roman" w:hAnsi="Times New Roman"/>
          <w:b/>
          <w:sz w:val="24"/>
        </w:rPr>
      </w:pPr>
    </w:p>
    <w:p w:rsidR="00C3106A" w:rsidRDefault="00C3106A">
      <w:pPr>
        <w:spacing w:after="0" w:line="240" w:lineRule="auto"/>
        <w:ind w:left="5245"/>
        <w:rPr>
          <w:rFonts w:ascii="Times New Roman" w:hAnsi="Times New Roman"/>
          <w:b/>
          <w:sz w:val="24"/>
        </w:rPr>
      </w:pPr>
    </w:p>
    <w:p w:rsidR="00C3106A" w:rsidRDefault="00C3106A">
      <w:pPr>
        <w:spacing w:after="0" w:line="240" w:lineRule="auto"/>
        <w:ind w:left="5245"/>
        <w:rPr>
          <w:rFonts w:ascii="Times New Roman" w:hAnsi="Times New Roman"/>
          <w:b/>
          <w:sz w:val="24"/>
        </w:rPr>
      </w:pPr>
    </w:p>
    <w:p w:rsidR="00C3106A" w:rsidRDefault="00C3106A">
      <w:pPr>
        <w:spacing w:after="0" w:line="240" w:lineRule="auto"/>
        <w:ind w:left="5245"/>
        <w:rPr>
          <w:rFonts w:ascii="Times New Roman" w:hAnsi="Times New Roman"/>
          <w:b/>
          <w:sz w:val="24"/>
        </w:rPr>
      </w:pPr>
    </w:p>
    <w:p w:rsidR="00C3106A" w:rsidRDefault="00433C8D">
      <w:pPr>
        <w:spacing w:after="0" w:line="240" w:lineRule="auto"/>
        <w:ind w:left="5245"/>
        <w:rPr>
          <w:sz w:val="26"/>
        </w:rPr>
      </w:pP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ab/>
        <w:t xml:space="preserve">  </w:t>
      </w:r>
      <w:r>
        <w:rPr>
          <w:rFonts w:ascii="Times New Roman" w:hAnsi="Times New Roman"/>
          <w:b/>
          <w:sz w:val="26"/>
        </w:rPr>
        <w:t>УТВЕРЖДЕН</w:t>
      </w:r>
    </w:p>
    <w:p w:rsidR="00C3106A" w:rsidRDefault="00433C8D">
      <w:pPr>
        <w:spacing w:after="0" w:line="240" w:lineRule="auto"/>
        <w:ind w:left="5245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     постановлением</w:t>
      </w:r>
    </w:p>
    <w:p w:rsidR="00C3106A" w:rsidRDefault="00433C8D">
      <w:pPr>
        <w:spacing w:after="0" w:line="240" w:lineRule="auto"/>
        <w:ind w:left="5245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     администрации округа</w:t>
      </w:r>
    </w:p>
    <w:p w:rsidR="00C3106A" w:rsidRDefault="00433C8D">
      <w:pPr>
        <w:spacing w:after="0" w:line="240" w:lineRule="auto"/>
        <w:ind w:left="5245"/>
        <w:rPr>
          <w:rFonts w:ascii="Times New Roman" w:hAnsi="Times New Roman"/>
          <w:sz w:val="26"/>
          <w:u w:val="single"/>
        </w:rPr>
      </w:pPr>
      <w:r>
        <w:rPr>
          <w:rFonts w:ascii="Times New Roman" w:hAnsi="Times New Roman"/>
          <w:sz w:val="26"/>
        </w:rPr>
        <w:t xml:space="preserve">        от _____________№ ____</w:t>
      </w:r>
    </w:p>
    <w:p w:rsidR="00C3106A" w:rsidRDefault="00C3106A">
      <w:pPr>
        <w:spacing w:after="0" w:line="240" w:lineRule="auto"/>
        <w:ind w:left="5245"/>
        <w:rPr>
          <w:rFonts w:ascii="Times New Roman" w:hAnsi="Times New Roman"/>
          <w:sz w:val="24"/>
        </w:rPr>
      </w:pPr>
    </w:p>
    <w:p w:rsidR="00C3106A" w:rsidRDefault="00C3106A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C3106A" w:rsidRDefault="00433C8D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Административный регламент</w:t>
      </w:r>
    </w:p>
    <w:p w:rsidR="00C3106A" w:rsidRDefault="00433C8D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предоставления муниципальной услуги по постановке отдельных категорий граждан на учет в качестве лиц, имеющих право на предоставление земельных участков, находящихся  </w:t>
      </w:r>
      <w:r>
        <w:rPr>
          <w:rFonts w:ascii="Times New Roman" w:hAnsi="Times New Roman"/>
          <w:sz w:val="24"/>
        </w:rPr>
        <w:t>в муниципальной собственности либо государственная собственность на которые не разграничена, в собственность бесплатно</w:t>
      </w:r>
    </w:p>
    <w:p w:rsidR="00C3106A" w:rsidRDefault="00C3106A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C3106A" w:rsidRDefault="00433C8D">
      <w:pPr>
        <w:spacing w:before="71" w:after="0" w:line="240" w:lineRule="auto"/>
        <w:ind w:firstLine="24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I. Общие положения</w:t>
      </w:r>
    </w:p>
    <w:p w:rsidR="00C3106A" w:rsidRDefault="00C3106A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bookmarkStart w:id="0" w:name="_Hlk105625253"/>
      <w:r>
        <w:rPr>
          <w:rFonts w:ascii="Times New Roman" w:hAnsi="Times New Roman"/>
          <w:sz w:val="24"/>
        </w:rPr>
        <w:t xml:space="preserve">1.1. </w:t>
      </w:r>
      <w:r>
        <w:rPr>
          <w:rFonts w:ascii="Times New Roman" w:hAnsi="Times New Roman"/>
          <w:sz w:val="24"/>
        </w:rPr>
        <w:t>Административный регламент предоставления муниципальной услуги по постановке отдельных категорий граждан на учет в качестве лиц, имеющих право на предоставление земельных участков, находящихся  в муниципальной собственности либо государственная собственнос</w:t>
      </w:r>
      <w:r>
        <w:rPr>
          <w:rFonts w:ascii="Times New Roman" w:hAnsi="Times New Roman"/>
          <w:sz w:val="24"/>
        </w:rPr>
        <w:t xml:space="preserve">ть на которые не разграничена, в собственность бесплатно (далее соответственно </w:t>
      </w:r>
      <w:r>
        <w:rPr>
          <w:rFonts w:ascii="Symbol" w:hAnsi="Symbol"/>
          <w:sz w:val="24"/>
        </w:rPr>
        <w:t></w:t>
      </w:r>
      <w:r>
        <w:rPr>
          <w:rFonts w:ascii="Times New Roman" w:hAnsi="Times New Roman"/>
          <w:sz w:val="24"/>
        </w:rPr>
        <w:t xml:space="preserve"> административный регламент, муниципальная услуга) устанавливает порядок и стандарт предоставления муниципальной услуги.</w:t>
      </w:r>
    </w:p>
    <w:p w:rsidR="00C3106A" w:rsidRDefault="00433C8D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1.2. Заявителями при предоставлении муниципальной услуг</w:t>
      </w:r>
      <w:r>
        <w:rPr>
          <w:rFonts w:ascii="Times New Roman" w:hAnsi="Times New Roman"/>
          <w:sz w:val="24"/>
        </w:rPr>
        <w:t xml:space="preserve">и являются: </w:t>
      </w:r>
    </w:p>
    <w:p w:rsidR="00C3106A" w:rsidRDefault="00433C8D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1.2.1. Граждане, имеющие трех и более детей (гражданами, имеющими трех и более детей на дату подачи заявления о постановке на учет в качестве лиц, имеющих право на предоставление земельных участков, находящихся  в муниципальной собственности л</w:t>
      </w:r>
      <w:r>
        <w:rPr>
          <w:rFonts w:ascii="Times New Roman" w:hAnsi="Times New Roman"/>
          <w:sz w:val="24"/>
        </w:rPr>
        <w:t>ибо государственная собственность на которые не разграничена, в собственность бесплатно, считаются лица - один из родителей либо одинокая мать (отец), - имеющие трех и более детей, в том числе усыновленных (удочеренных), подопечных в приемной семье, в возр</w:t>
      </w:r>
      <w:r>
        <w:rPr>
          <w:rFonts w:ascii="Times New Roman" w:hAnsi="Times New Roman"/>
          <w:sz w:val="24"/>
        </w:rPr>
        <w:t>асте до восемнадцати лет, а также детей, в том числе усыновленных (удочеренных), старше восемнадцати лет, являющихся учащимися, студентами, курсантами, слушателями, обучающимися в образовательных организациях по основным образовательным программам по очной</w:t>
      </w:r>
      <w:r>
        <w:rPr>
          <w:rFonts w:ascii="Times New Roman" w:hAnsi="Times New Roman"/>
          <w:sz w:val="24"/>
        </w:rPr>
        <w:t xml:space="preserve"> форме (детей-инвалидов независимо от формы получения образования и формы обучения), - до окончания ими такого обучения, но не дольше чем до достижения ими возраста двадцати трех лет);</w:t>
      </w:r>
    </w:p>
    <w:p w:rsidR="00C3106A" w:rsidRDefault="00433C8D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1.2.2. Граждане, утратившие единственное принадлежащее им на праве собс</w:t>
      </w:r>
      <w:r>
        <w:rPr>
          <w:rFonts w:ascii="Times New Roman" w:hAnsi="Times New Roman"/>
          <w:sz w:val="24"/>
        </w:rPr>
        <w:t>твенности жилое помещение, расположенное на территории Кирилловского муниципального округа Вологодской области, в результате чрезвычайной ситуации природного или техногенного характера;</w:t>
      </w:r>
    </w:p>
    <w:p w:rsidR="00C3106A" w:rsidRDefault="00433C8D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1.2.3. Граждане, являющиеся медицинскими работниками либо их уполномоч</w:t>
      </w:r>
      <w:r>
        <w:rPr>
          <w:rFonts w:ascii="Times New Roman" w:hAnsi="Times New Roman"/>
          <w:sz w:val="24"/>
        </w:rPr>
        <w:t>енные представители (далее - заявители).</w:t>
      </w:r>
    </w:p>
    <w:p w:rsidR="00C3106A" w:rsidRDefault="00433C8D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1.3. Постановка на учет в качестве лиц, имеющих право на предоставление земельных участков в собственность бесплатно (далее – постановка на учет), граждан, указанных в подпункте 1.2.1 пункта 1.2 настоящего администр</w:t>
      </w:r>
      <w:r>
        <w:rPr>
          <w:rFonts w:ascii="Times New Roman" w:hAnsi="Times New Roman"/>
          <w:sz w:val="24"/>
        </w:rPr>
        <w:t>ативного регламента, осуществляется в случае постоянного проживания граждан на территории Вологодской области (далее – городское поселение) не менее одного года на дату подачи заявления о постановке на учет в качестве лиц, имеющих право на предоставление з</w:t>
      </w:r>
      <w:r>
        <w:rPr>
          <w:rFonts w:ascii="Times New Roman" w:hAnsi="Times New Roman"/>
          <w:sz w:val="24"/>
        </w:rPr>
        <w:t>емельных участков в собственность бесплатно.</w:t>
      </w:r>
    </w:p>
    <w:p w:rsidR="00C3106A" w:rsidRDefault="00433C8D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Постановка на учет  граждан, указанных в под</w:t>
      </w:r>
      <w:hyperlink r:id="rId7" w:history="1">
        <w:r>
          <w:rPr>
            <w:rStyle w:val="afd"/>
            <w:rFonts w:ascii="Times New Roman" w:hAnsi="Times New Roman"/>
            <w:color w:val="000000"/>
            <w:sz w:val="24"/>
            <w:u w:val="none"/>
          </w:rPr>
          <w:t>пункте 1.2.2 пункта 1</w:t>
        </w:r>
      </w:hyperlink>
      <w:r>
        <w:rPr>
          <w:rFonts w:ascii="Times New Roman" w:hAnsi="Times New Roman"/>
          <w:sz w:val="24"/>
        </w:rPr>
        <w:t xml:space="preserve">.2 </w:t>
      </w:r>
      <w:r>
        <w:rPr>
          <w:rFonts w:ascii="Times New Roman" w:hAnsi="Times New Roman"/>
          <w:sz w:val="24"/>
        </w:rPr>
        <w:t>настоящего административного регламента,  осуществляется при наличии всех следующих условий в случае:</w:t>
      </w:r>
    </w:p>
    <w:p w:rsidR="00C3106A" w:rsidRDefault="00433C8D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регистрации гражданина по месту жительства на момент чрезвычайной ситуации в жилом помещении, признанном непригодным для проживания либо по которому ус</w:t>
      </w:r>
      <w:r>
        <w:rPr>
          <w:rFonts w:ascii="Times New Roman" w:hAnsi="Times New Roman"/>
          <w:sz w:val="24"/>
        </w:rPr>
        <w:t>тановлен факт утраты;</w:t>
      </w:r>
    </w:p>
    <w:p w:rsidR="00C3106A" w:rsidRDefault="00433C8D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отсутствия у гражданина в собственности или на ином праве земельных участков, виды разрешенного использования которых допускают возведение жилого дома, не предназначенного </w:t>
      </w:r>
      <w:r>
        <w:rPr>
          <w:rFonts w:ascii="Times New Roman" w:hAnsi="Times New Roman"/>
          <w:sz w:val="24"/>
        </w:rPr>
        <w:lastRenderedPageBreak/>
        <w:t>для раздела на квартиры, расположенных в городском поселени</w:t>
      </w:r>
      <w:r>
        <w:rPr>
          <w:rFonts w:ascii="Times New Roman" w:hAnsi="Times New Roman"/>
          <w:sz w:val="24"/>
        </w:rPr>
        <w:t>и по месту нахождения утраченного в результате чрезвычайной ситуации жилого помещения.</w:t>
      </w:r>
    </w:p>
    <w:p w:rsidR="00C3106A" w:rsidRDefault="00433C8D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Постановка на учет граждан, указанных в под</w:t>
      </w:r>
      <w:hyperlink r:id="rId8" w:history="1">
        <w:r>
          <w:rPr>
            <w:rStyle w:val="afd"/>
            <w:rFonts w:ascii="Times New Roman" w:hAnsi="Times New Roman"/>
            <w:color w:val="000000"/>
            <w:sz w:val="24"/>
            <w:u w:val="none"/>
          </w:rPr>
          <w:t>пункте 1.2.3 пункта 1</w:t>
        </w:r>
      </w:hyperlink>
      <w:r>
        <w:rPr>
          <w:rFonts w:ascii="Times New Roman" w:hAnsi="Times New Roman"/>
          <w:sz w:val="24"/>
        </w:rPr>
        <w:t>.2 настоящего административного регламента, осуществляется при наличии всех следующих условий в случае:</w:t>
      </w:r>
    </w:p>
    <w:p w:rsidR="00C3106A" w:rsidRDefault="00433C8D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высшего медицинского образования;</w:t>
      </w:r>
    </w:p>
    <w:p w:rsidR="00C3106A" w:rsidRDefault="00433C8D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бессрочного трудового договора либо трудового договора, заключенного на срок не мен</w:t>
      </w:r>
      <w:r>
        <w:rPr>
          <w:rFonts w:ascii="Times New Roman" w:hAnsi="Times New Roman"/>
          <w:sz w:val="24"/>
        </w:rPr>
        <w:t>ее пяти лет;</w:t>
      </w:r>
    </w:p>
    <w:p w:rsidR="00C3106A" w:rsidRDefault="00433C8D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основного места работы в соответствии с полученной квалификацией в государственных учреждениях здравоохранения Вологодской области, осуществляющих деятельность на территории сельских (городских) поселений муниципальных районов области.</w:t>
      </w:r>
    </w:p>
    <w:p w:rsidR="00C3106A" w:rsidRDefault="00433C8D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1.4.</w:t>
      </w:r>
      <w:r>
        <w:rPr>
          <w:rFonts w:ascii="Times New Roman" w:hAnsi="Times New Roman"/>
          <w:sz w:val="24"/>
        </w:rPr>
        <w:t xml:space="preserve"> </w:t>
      </w:r>
      <w:bookmarkEnd w:id="0"/>
      <w:r>
        <w:rPr>
          <w:rFonts w:ascii="Times New Roman" w:hAnsi="Times New Roman"/>
          <w:sz w:val="24"/>
        </w:rPr>
        <w:t>Место нахождения администрации Кирилловского муниципального округа (далее – администрация округа), комитета по управлению имуществом администрации Кирилловского муниципального округа (далее – Уполномоченный орган): г. Кириллов, ул. Преображенского, д. 4.</w:t>
      </w:r>
    </w:p>
    <w:p w:rsidR="00C3106A" w:rsidRDefault="00433C8D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Почтовый адрес Уполномоченного органа: 161100, Вологодская область, г. Кириллов, ул. Преображенского, д. 4.</w:t>
      </w:r>
    </w:p>
    <w:p w:rsidR="00C3106A" w:rsidRDefault="00433C8D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График работы Уполномоченного органа: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6237"/>
      </w:tblGrid>
      <w:tr w:rsidR="00C3106A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A" w:rsidRDefault="00433C8D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Понедельник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A" w:rsidRDefault="00433C8D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8.30 до 17.30, перерыв с 13.00 до 14.00</w:t>
            </w:r>
          </w:p>
        </w:tc>
      </w:tr>
      <w:tr w:rsidR="00C3106A">
        <w:trPr>
          <w:trHeight w:val="19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A" w:rsidRDefault="00433C8D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Вторник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A" w:rsidRDefault="00433C8D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8.30 до 17.30, перерыв с 13.00 до 14.00</w:t>
            </w:r>
          </w:p>
        </w:tc>
      </w:tr>
      <w:tr w:rsidR="00C3106A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A" w:rsidRDefault="00433C8D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A" w:rsidRDefault="00433C8D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8.30 до 17.30, перерыв с 13.00 до 14.00</w:t>
            </w:r>
          </w:p>
        </w:tc>
      </w:tr>
      <w:tr w:rsidR="00C3106A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A" w:rsidRDefault="00433C8D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Четверг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A" w:rsidRDefault="00433C8D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8.30 до 17.30, перерыв с 13.00 до 14.00</w:t>
            </w:r>
          </w:p>
        </w:tc>
      </w:tr>
      <w:tr w:rsidR="00C3106A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A" w:rsidRDefault="00433C8D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Пятница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A" w:rsidRDefault="00433C8D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8.30 до 17.30, перерыв с 13.00 до 14.00</w:t>
            </w:r>
          </w:p>
        </w:tc>
      </w:tr>
      <w:tr w:rsidR="00C3106A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A" w:rsidRDefault="00433C8D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Суббота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A" w:rsidRDefault="00433C8D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выходной день</w:t>
            </w:r>
          </w:p>
        </w:tc>
      </w:tr>
      <w:tr w:rsidR="00C3106A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A" w:rsidRDefault="00433C8D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Воскресенье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A" w:rsidRDefault="00433C8D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выходной день</w:t>
            </w:r>
          </w:p>
        </w:tc>
      </w:tr>
      <w:tr w:rsidR="00C3106A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A" w:rsidRDefault="00433C8D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Предпраздничные дни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A" w:rsidRDefault="00433C8D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8.30 до 16.30, перерыв с 13.00 до</w:t>
            </w:r>
            <w:r>
              <w:rPr>
                <w:rFonts w:ascii="Times New Roman" w:hAnsi="Times New Roman"/>
                <w:sz w:val="24"/>
              </w:rPr>
              <w:t xml:space="preserve"> 14.00</w:t>
            </w:r>
          </w:p>
        </w:tc>
      </w:tr>
    </w:tbl>
    <w:p w:rsidR="00C3106A" w:rsidRDefault="00433C8D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График приема документов: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6237"/>
      </w:tblGrid>
      <w:tr w:rsidR="00C3106A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A" w:rsidRDefault="00433C8D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Вторник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A" w:rsidRDefault="00433C8D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9.00 до 16.00, перерыв с 13.00 до 14.00</w:t>
            </w:r>
          </w:p>
        </w:tc>
      </w:tr>
      <w:tr w:rsidR="00C3106A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A" w:rsidRDefault="00433C8D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Четверг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A" w:rsidRDefault="00433C8D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9.00 до 16.00, перерыв с 13.00 до 14.00</w:t>
            </w:r>
          </w:p>
        </w:tc>
      </w:tr>
    </w:tbl>
    <w:p w:rsidR="00C3106A" w:rsidRDefault="00433C8D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График личного приема руководителя Уполномоченного органа: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48"/>
        <w:gridCol w:w="6114"/>
      </w:tblGrid>
      <w:tr w:rsidR="00C3106A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A" w:rsidRDefault="00433C8D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Четверг</w:t>
            </w:r>
          </w:p>
        </w:tc>
        <w:tc>
          <w:tcPr>
            <w:tcW w:w="6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A" w:rsidRDefault="00433C8D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14:00 до 17.30</w:t>
            </w:r>
          </w:p>
        </w:tc>
      </w:tr>
    </w:tbl>
    <w:p w:rsidR="00C3106A" w:rsidRDefault="00433C8D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Телефон для информирования по </w:t>
      </w:r>
      <w:r>
        <w:rPr>
          <w:rFonts w:ascii="Times New Roman" w:hAnsi="Times New Roman"/>
          <w:sz w:val="24"/>
        </w:rPr>
        <w:t>вопросам, связанным с предоставлением муниципальной услуги: 8(817 57) 3-12-12; 3-26-85.</w:t>
      </w:r>
    </w:p>
    <w:p w:rsidR="00C3106A" w:rsidRDefault="00433C8D" w:rsidP="00433C8D">
      <w:pPr>
        <w:spacing w:after="0" w:line="240" w:lineRule="auto"/>
        <w:ind w:firstLine="720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Адрес официального сайта администрации округа в информационно-телекоммуникационной сети «Интернет» (далее – сайт в сети «Интернет»):</w:t>
      </w:r>
      <w:r>
        <w:rPr>
          <w:rFonts w:ascii="Times New Roman" w:hAnsi="Times New Roman"/>
          <w:sz w:val="24"/>
          <w:u w:val="single"/>
        </w:rPr>
        <w:t xml:space="preserve"> </w:t>
      </w:r>
      <w:r w:rsidRPr="002C61BC">
        <w:rPr>
          <w:sz w:val="26"/>
        </w:rPr>
        <w:t>https://35kirillovskij.gosuslugi.ru/</w:t>
      </w:r>
    </w:p>
    <w:p w:rsidR="00C3106A" w:rsidRDefault="00433C8D">
      <w:pPr>
        <w:spacing w:after="0" w:line="240" w:lineRule="auto"/>
        <w:ind w:firstLine="720"/>
        <w:jc w:val="both"/>
        <w:rPr>
          <w:rFonts w:ascii="Times New Roman" w:hAnsi="Times New Roman"/>
          <w:sz w:val="24"/>
          <w:u w:val="single"/>
        </w:rPr>
      </w:pPr>
      <w:bookmarkStart w:id="1" w:name="_GoBack"/>
      <w:bookmarkEnd w:id="1"/>
      <w:r>
        <w:rPr>
          <w:rFonts w:ascii="Times New Roman" w:hAnsi="Times New Roman"/>
          <w:sz w:val="24"/>
        </w:rPr>
        <w:t>Адрес электрон</w:t>
      </w:r>
      <w:r>
        <w:rPr>
          <w:rFonts w:ascii="Times New Roman" w:hAnsi="Times New Roman"/>
          <w:sz w:val="24"/>
        </w:rPr>
        <w:t>ной почты Уполномоченного органа: uprim_kir@mail.ru.</w:t>
      </w:r>
    </w:p>
    <w:p w:rsidR="00C3106A" w:rsidRDefault="00433C8D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Адрес федеральной государственной информационной системы «Единый портал государственных и муниципальных услуг (функций)» (далее также – Единый портал) в сети Интернет: </w:t>
      </w:r>
      <w:hyperlink r:id="rId9" w:history="1">
        <w:r>
          <w:rPr>
            <w:rFonts w:ascii="Times New Roman" w:hAnsi="Times New Roman"/>
            <w:color w:val="0000FF"/>
            <w:sz w:val="24"/>
            <w:u w:val="single"/>
          </w:rPr>
          <w:t>www.gosuslugi.ru</w:t>
        </w:r>
      </w:hyperlink>
      <w:r>
        <w:rPr>
          <w:rFonts w:ascii="Times New Roman" w:hAnsi="Times New Roman"/>
          <w:sz w:val="24"/>
        </w:rPr>
        <w:t>.</w:t>
      </w:r>
    </w:p>
    <w:p w:rsidR="00C3106A" w:rsidRDefault="00433C8D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Адрес государственной информационной системы «Портал государственных и муниципальных услуг (функций) Вологодской области» (далее также – Региональный портал, Портал) в сети Интернет: </w:t>
      </w:r>
      <w:hyperlink r:id="rId10" w:history="1">
        <w:r>
          <w:rPr>
            <w:rFonts w:ascii="Times New Roman" w:hAnsi="Times New Roman"/>
            <w:color w:val="0000FF"/>
            <w:sz w:val="24"/>
            <w:u w:val="single"/>
          </w:rPr>
          <w:t>https://gosuslugi</w:t>
        </w:r>
        <w:r>
          <w:rPr>
            <w:rFonts w:ascii="Times New Roman" w:hAnsi="Times New Roman"/>
            <w:color w:val="0000FF"/>
            <w:sz w:val="24"/>
            <w:u w:val="single"/>
          </w:rPr>
          <w:t>35.ru.</w:t>
        </w:r>
      </w:hyperlink>
    </w:p>
    <w:p w:rsidR="00C3106A" w:rsidRDefault="00433C8D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Место нахождения муниципального казенного учреждения Кирилловского муниципального округа «Многофункциональный центр предоставления государственных и муниципальных услуг на территории Кирилловского муниципального округа», (далее - МФЦ): 161100, Во</w:t>
      </w:r>
      <w:r>
        <w:rPr>
          <w:rFonts w:ascii="Times New Roman" w:hAnsi="Times New Roman"/>
          <w:sz w:val="24"/>
        </w:rPr>
        <w:t>логодская область, г. Кириллов, ул. Гагарина, д. 94</w:t>
      </w:r>
      <w:r>
        <w:rPr>
          <w:rFonts w:ascii="Times New Roman" w:hAnsi="Times New Roman"/>
          <w:i/>
          <w:sz w:val="24"/>
        </w:rPr>
        <w:t>.</w:t>
      </w:r>
    </w:p>
    <w:p w:rsidR="00C3106A" w:rsidRDefault="00433C8D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Почтовый адрес МФЦ: 161100, Вологодская область, г. Кириллов, ул. Гагарина, д. 94</w:t>
      </w:r>
      <w:r>
        <w:rPr>
          <w:rFonts w:ascii="Times New Roman" w:hAnsi="Times New Roman"/>
          <w:i/>
          <w:sz w:val="24"/>
        </w:rPr>
        <w:t>.</w:t>
      </w:r>
    </w:p>
    <w:p w:rsidR="00C3106A" w:rsidRDefault="00433C8D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График работы МФЦ, территориальных обособленных структурных подразделений МФЦ (далее – ТОСП):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78"/>
        <w:gridCol w:w="3429"/>
        <w:gridCol w:w="3604"/>
      </w:tblGrid>
      <w:tr w:rsidR="00C3106A"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A" w:rsidRDefault="00433C8D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Офис государственных и мун</w:t>
            </w:r>
            <w:r>
              <w:rPr>
                <w:rFonts w:ascii="Times New Roman" w:hAnsi="Times New Roman"/>
                <w:sz w:val="24"/>
              </w:rPr>
              <w:t>иципальных услуг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A" w:rsidRDefault="00433C8D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 Кириллов, ул. Гагарина, д. 94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A" w:rsidRDefault="00433C8D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u w:val="single"/>
                <w:vertAlign w:val="superscript"/>
              </w:rPr>
            </w:pPr>
            <w:r>
              <w:rPr>
                <w:rFonts w:ascii="Times New Roman" w:hAnsi="Times New Roman"/>
                <w:sz w:val="24"/>
              </w:rPr>
              <w:t>понедельник-пятница: 9.00-18.00</w:t>
            </w:r>
            <w:r>
              <w:rPr>
                <w:rFonts w:ascii="Times New Roman" w:hAnsi="Times New Roman"/>
                <w:sz w:val="24"/>
                <w:u w:val="single"/>
                <w:vertAlign w:val="superscript"/>
              </w:rPr>
              <w:t xml:space="preserve">  </w:t>
            </w:r>
          </w:p>
          <w:p w:rsidR="00C3106A" w:rsidRDefault="00433C8D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перерыва на обед</w:t>
            </w:r>
          </w:p>
          <w:p w:rsidR="00C3106A" w:rsidRDefault="00433C8D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суббота, воскресенье – выходной</w:t>
            </w:r>
          </w:p>
          <w:p w:rsidR="00C3106A" w:rsidRDefault="00433C8D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предпраздничные дни: </w:t>
            </w:r>
          </w:p>
          <w:p w:rsidR="00C3106A" w:rsidRDefault="00433C8D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 9.00-17.00  </w:t>
            </w:r>
          </w:p>
        </w:tc>
      </w:tr>
      <w:tr w:rsidR="00C3106A"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A" w:rsidRDefault="00433C8D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Талицкий ТОСП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A" w:rsidRDefault="00433C8D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с. Талицы, ул. Юбилейная, д. 9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A" w:rsidRDefault="00433C8D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Понедельник10.00-14.00</w:t>
            </w:r>
          </w:p>
        </w:tc>
      </w:tr>
      <w:tr w:rsidR="00C3106A"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A" w:rsidRDefault="00433C8D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Николоторжский ТОСП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A" w:rsidRDefault="00433C8D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с. Никольский Торжок, </w:t>
            </w:r>
          </w:p>
          <w:p w:rsidR="00C3106A" w:rsidRDefault="00433C8D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Центральная, д. 45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A" w:rsidRDefault="00433C8D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Среда: 9.00-13.00</w:t>
            </w:r>
          </w:p>
        </w:tc>
      </w:tr>
      <w:tr w:rsidR="00C3106A">
        <w:trPr>
          <w:trHeight w:val="341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A" w:rsidRDefault="00433C8D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Ферапонтовский ТОСП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A" w:rsidRDefault="00433C8D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с. Ферапонтово, ул. Слободская, д. 6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A" w:rsidRDefault="00433C8D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Среда: 14.00-18.00</w:t>
            </w:r>
          </w:p>
        </w:tc>
      </w:tr>
    </w:tbl>
    <w:p w:rsidR="00C3106A" w:rsidRDefault="00C3106A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</w:p>
    <w:p w:rsidR="00C3106A" w:rsidRDefault="00433C8D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Телефон/факс МФЦ: 8 (817 57) 3-10-15.</w:t>
      </w:r>
    </w:p>
    <w:p w:rsidR="00C3106A" w:rsidRDefault="00433C8D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Адрес электронной почты МФЦ: </w:t>
      </w:r>
      <w:hyperlink r:id="rId11" w:history="1">
        <w:r>
          <w:rPr>
            <w:rFonts w:ascii="Times New Roman" w:hAnsi="Times New Roman"/>
            <w:color w:val="0000FF"/>
            <w:sz w:val="24"/>
            <w:u w:val="single"/>
          </w:rPr>
          <w:t>mfc-kirillov@yandex.ru</w:t>
        </w:r>
      </w:hyperlink>
      <w:r>
        <w:rPr>
          <w:rFonts w:ascii="Times New Roman" w:hAnsi="Times New Roman"/>
          <w:sz w:val="24"/>
        </w:rPr>
        <w:t>.</w:t>
      </w:r>
    </w:p>
    <w:p w:rsidR="00C3106A" w:rsidRDefault="00433C8D">
      <w:pPr>
        <w:spacing w:after="0" w:line="240" w:lineRule="auto"/>
        <w:ind w:right="-5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1.5. Информацию о правилах предоставления муниципальной услуги заявитель может получить следующими способами: </w:t>
      </w:r>
    </w:p>
    <w:p w:rsidR="00C3106A" w:rsidRDefault="00433C8D">
      <w:pPr>
        <w:widowControl w:val="0"/>
        <w:spacing w:after="0" w:line="240" w:lineRule="auto"/>
        <w:ind w:right="-5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лично;</w:t>
      </w:r>
    </w:p>
    <w:p w:rsidR="00C3106A" w:rsidRDefault="00433C8D">
      <w:pPr>
        <w:widowControl w:val="0"/>
        <w:spacing w:after="0" w:line="240" w:lineRule="auto"/>
        <w:ind w:right="-5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посредством телефонной связи;</w:t>
      </w:r>
    </w:p>
    <w:p w:rsidR="00C3106A" w:rsidRDefault="00433C8D">
      <w:pPr>
        <w:widowControl w:val="0"/>
        <w:spacing w:after="0" w:line="240" w:lineRule="auto"/>
        <w:ind w:right="-5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посредством электронной почты, </w:t>
      </w:r>
    </w:p>
    <w:p w:rsidR="00C3106A" w:rsidRDefault="00433C8D">
      <w:pPr>
        <w:widowControl w:val="0"/>
        <w:spacing w:after="0" w:line="240" w:lineRule="auto"/>
        <w:ind w:right="-5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посредством почтов</w:t>
      </w:r>
      <w:r>
        <w:rPr>
          <w:rFonts w:ascii="Times New Roman" w:hAnsi="Times New Roman"/>
          <w:sz w:val="24"/>
        </w:rPr>
        <w:t>ой связи;</w:t>
      </w:r>
    </w:p>
    <w:p w:rsidR="00C3106A" w:rsidRDefault="00433C8D">
      <w:pPr>
        <w:widowControl w:val="0"/>
        <w:spacing w:after="0" w:line="240" w:lineRule="auto"/>
        <w:ind w:left="1" w:right="-5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информационных стендах в помещениях Уполномоченного органа, МФЦ</w:t>
      </w:r>
    </w:p>
    <w:p w:rsidR="00C3106A" w:rsidRDefault="00433C8D">
      <w:pPr>
        <w:widowControl w:val="0"/>
        <w:spacing w:after="0" w:line="240" w:lineRule="auto"/>
        <w:ind w:right="-5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сети «Интернет»: </w:t>
      </w:r>
    </w:p>
    <w:p w:rsidR="00C3106A" w:rsidRDefault="00433C8D">
      <w:pPr>
        <w:widowControl w:val="0"/>
        <w:spacing w:after="0" w:line="240" w:lineRule="auto"/>
        <w:ind w:right="-5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официальном сайте Кирилловского муниципального округа, МФЦ;</w:t>
      </w:r>
    </w:p>
    <w:p w:rsidR="00C3106A" w:rsidRDefault="00433C8D">
      <w:pPr>
        <w:widowControl w:val="0"/>
        <w:spacing w:after="0" w:line="240" w:lineRule="auto"/>
        <w:ind w:right="-5" w:firstLine="70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на Едином портале;</w:t>
      </w:r>
    </w:p>
    <w:p w:rsidR="00C3106A" w:rsidRDefault="00433C8D">
      <w:pPr>
        <w:spacing w:after="0" w:line="240" w:lineRule="auto"/>
        <w:ind w:right="-5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Региональном портале.</w:t>
      </w:r>
    </w:p>
    <w:p w:rsidR="00C3106A" w:rsidRDefault="00433C8D">
      <w:pPr>
        <w:widowControl w:val="0"/>
        <w:spacing w:after="0" w:line="240" w:lineRule="auto"/>
        <w:ind w:right="-5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1.6. Порядок информирования о предоставлении </w:t>
      </w:r>
      <w:r>
        <w:rPr>
          <w:rFonts w:ascii="Times New Roman" w:hAnsi="Times New Roman"/>
          <w:sz w:val="24"/>
        </w:rPr>
        <w:t>муниципальной услуги.</w:t>
      </w:r>
    </w:p>
    <w:p w:rsidR="00C3106A" w:rsidRDefault="00433C8D">
      <w:pPr>
        <w:spacing w:after="0" w:line="240" w:lineRule="auto"/>
        <w:ind w:right="-5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1.6.1. Информирование о предоставлении муниципальной услуги осуществляется по следующим вопросам:</w:t>
      </w:r>
    </w:p>
    <w:p w:rsidR="00C3106A" w:rsidRDefault="00433C8D">
      <w:pPr>
        <w:spacing w:after="0" w:line="240" w:lineRule="auto"/>
        <w:ind w:right="-5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место нахождения администрации округа, его структурных подразделений (при наличии), МФЦ;</w:t>
      </w:r>
    </w:p>
    <w:p w:rsidR="00C3106A" w:rsidRDefault="00433C8D">
      <w:pPr>
        <w:spacing w:after="0" w:line="240" w:lineRule="auto"/>
        <w:ind w:right="-5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должностные лица и муниципальные служащие Уполн</w:t>
      </w:r>
      <w:r>
        <w:rPr>
          <w:rFonts w:ascii="Times New Roman" w:hAnsi="Times New Roman"/>
          <w:sz w:val="24"/>
        </w:rPr>
        <w:t xml:space="preserve">омоченного органа, уполномоченные предоставлять муниципальную услугу и номера контактных телефонов; </w:t>
      </w:r>
    </w:p>
    <w:p w:rsidR="00C3106A" w:rsidRDefault="00433C8D">
      <w:pPr>
        <w:spacing w:after="0" w:line="240" w:lineRule="auto"/>
        <w:ind w:right="-5" w:firstLine="709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sz w:val="24"/>
        </w:rPr>
        <w:t>график работы Уполномоченного органа, МФЦ;</w:t>
      </w:r>
    </w:p>
    <w:p w:rsidR="00C3106A" w:rsidRDefault="00433C8D">
      <w:pPr>
        <w:spacing w:after="0" w:line="240" w:lineRule="auto"/>
        <w:ind w:right="-5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адрес сайта в сети «Интернет» Кирилловского муниципального округа, МФЦ;</w:t>
      </w:r>
    </w:p>
    <w:p w:rsidR="00C3106A" w:rsidRDefault="00433C8D">
      <w:pPr>
        <w:spacing w:after="0" w:line="240" w:lineRule="auto"/>
        <w:ind w:right="-5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адрес электронной почты Уполномоченного </w:t>
      </w:r>
      <w:r>
        <w:rPr>
          <w:rFonts w:ascii="Times New Roman" w:hAnsi="Times New Roman"/>
          <w:sz w:val="24"/>
        </w:rPr>
        <w:t>органа, МФЦ;</w:t>
      </w:r>
    </w:p>
    <w:p w:rsidR="00C3106A" w:rsidRDefault="00433C8D">
      <w:pPr>
        <w:spacing w:after="0" w:line="240" w:lineRule="auto"/>
        <w:ind w:right="-5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нормативные правовые акты по вопросам предоставления муниципальной услуги, в том числе, настоящий административный регламент (наименование, номер, дата принятия нормативного правового акта);</w:t>
      </w:r>
    </w:p>
    <w:p w:rsidR="00C3106A" w:rsidRDefault="00433C8D">
      <w:pPr>
        <w:spacing w:after="0" w:line="240" w:lineRule="auto"/>
        <w:ind w:right="-5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ход предоставления муниципальной услуги;</w:t>
      </w:r>
    </w:p>
    <w:p w:rsidR="00C3106A" w:rsidRDefault="00433C8D">
      <w:pPr>
        <w:spacing w:after="0" w:line="240" w:lineRule="auto"/>
        <w:ind w:right="-5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администрат</w:t>
      </w:r>
      <w:r>
        <w:rPr>
          <w:rFonts w:ascii="Times New Roman" w:hAnsi="Times New Roman"/>
          <w:sz w:val="24"/>
        </w:rPr>
        <w:t>ивные процедуры предоставления муниципальной услуги;</w:t>
      </w:r>
    </w:p>
    <w:p w:rsidR="00C3106A" w:rsidRDefault="00433C8D">
      <w:pPr>
        <w:spacing w:after="0" w:line="240" w:lineRule="auto"/>
        <w:ind w:right="-5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срок предоставления муниципальной услуги;</w:t>
      </w:r>
    </w:p>
    <w:p w:rsidR="00C3106A" w:rsidRDefault="00433C8D">
      <w:pPr>
        <w:spacing w:after="0" w:line="240" w:lineRule="auto"/>
        <w:ind w:right="-5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порядок и формы контроля за предоставлением муниципальной услуги;</w:t>
      </w:r>
    </w:p>
    <w:p w:rsidR="00C3106A" w:rsidRDefault="00433C8D">
      <w:pPr>
        <w:spacing w:after="0" w:line="240" w:lineRule="auto"/>
        <w:ind w:right="-5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основания для отказа в предоставлении муниципальной услуги;</w:t>
      </w:r>
    </w:p>
    <w:p w:rsidR="00C3106A" w:rsidRDefault="00433C8D">
      <w:pPr>
        <w:spacing w:after="0" w:line="240" w:lineRule="auto"/>
        <w:ind w:right="-5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досудебный и судебный порядок обжал</w:t>
      </w:r>
      <w:r>
        <w:rPr>
          <w:rFonts w:ascii="Times New Roman" w:hAnsi="Times New Roman"/>
          <w:sz w:val="24"/>
        </w:rPr>
        <w:t>ования действий (бездействия) должностных лиц и муниципальных служащих Уполномоченного органа, ответственных за предоставление муниципальной услуги, а также решений, принятых в ходе предоставления муниципальной услуги.</w:t>
      </w:r>
    </w:p>
    <w:p w:rsidR="00C3106A" w:rsidRDefault="00433C8D">
      <w:pPr>
        <w:spacing w:after="0" w:line="240" w:lineRule="auto"/>
        <w:ind w:right="-5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иная информация о деятельности Уполно</w:t>
      </w:r>
      <w:r>
        <w:rPr>
          <w:rFonts w:ascii="Times New Roman" w:hAnsi="Times New Roman"/>
          <w:sz w:val="24"/>
        </w:rPr>
        <w:t>моченного органа, в соответствии с Федеральным законом от 9 февраля 2009 года № 8-ФЗ «Об обеспечении доступа к информации о деятельности государственных органов и органов местного самоуправления».</w:t>
      </w:r>
    </w:p>
    <w:p w:rsidR="00C3106A" w:rsidRDefault="00433C8D">
      <w:pPr>
        <w:spacing w:after="0" w:line="240" w:lineRule="auto"/>
        <w:ind w:right="-5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1.6.2. Информирование (консультирование) осуществляется спе</w:t>
      </w:r>
      <w:r>
        <w:rPr>
          <w:rFonts w:ascii="Times New Roman" w:hAnsi="Times New Roman"/>
          <w:sz w:val="24"/>
        </w:rPr>
        <w:t>циалистами Уполномоченного органа (МФЦ), ответственными за информирование, при обращении заявителей за информацией лично, по телефону, посредством почты или электронной почты.</w:t>
      </w:r>
    </w:p>
    <w:p w:rsidR="00C3106A" w:rsidRDefault="00433C8D">
      <w:pPr>
        <w:spacing w:after="0" w:line="240" w:lineRule="auto"/>
        <w:ind w:right="-5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Информирование проводится на русском языке в форме: индивидуального и публичного</w:t>
      </w:r>
      <w:r>
        <w:rPr>
          <w:rFonts w:ascii="Times New Roman" w:hAnsi="Times New Roman"/>
          <w:sz w:val="24"/>
        </w:rPr>
        <w:t xml:space="preserve"> информирования.</w:t>
      </w:r>
    </w:p>
    <w:p w:rsidR="00C3106A" w:rsidRDefault="00433C8D">
      <w:pPr>
        <w:spacing w:after="0" w:line="240" w:lineRule="auto"/>
        <w:ind w:right="-5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1.6.3.</w:t>
      </w:r>
      <w:r>
        <w:rPr>
          <w:rFonts w:ascii="Times New Roman" w:hAnsi="Times New Roman"/>
          <w:sz w:val="24"/>
        </w:rPr>
        <w:t xml:space="preserve"> Индивидуальное устное информирование осуществляется должностными лицами, ответственными за информирование, при обращении заявителей за информацией лично или по телефону.</w:t>
      </w:r>
    </w:p>
    <w:p w:rsidR="00C3106A" w:rsidRDefault="00433C8D">
      <w:pPr>
        <w:spacing w:after="0" w:line="240" w:lineRule="auto"/>
        <w:ind w:right="-5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Специалист, ответственный за информирование, принимает все </w:t>
      </w:r>
      <w:r>
        <w:rPr>
          <w:rFonts w:ascii="Times New Roman" w:hAnsi="Times New Roman"/>
          <w:sz w:val="24"/>
        </w:rPr>
        <w:t>необходимые меры для предоставления полного и оперативного ответа на поставленные вопросы, в том числе с привлечением других сотрудников.</w:t>
      </w:r>
    </w:p>
    <w:p w:rsidR="00C3106A" w:rsidRDefault="00433C8D">
      <w:pPr>
        <w:spacing w:after="0" w:line="240" w:lineRule="auto"/>
        <w:ind w:right="-5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Если для подготовки ответа требуется продолжительное время, специалист, ответственный за информирование, может предло</w:t>
      </w:r>
      <w:r>
        <w:rPr>
          <w:rFonts w:ascii="Times New Roman" w:hAnsi="Times New Roman"/>
          <w:sz w:val="24"/>
        </w:rPr>
        <w:t>жить заявителям обратиться за необходимой информацией в письменном виде, либо предложить возможность повторного консультирования по телефону через определенный промежуток времени, а также возможность ответного звонка специалиста, ответственного за информир</w:t>
      </w:r>
      <w:r>
        <w:rPr>
          <w:rFonts w:ascii="Times New Roman" w:hAnsi="Times New Roman"/>
          <w:sz w:val="24"/>
        </w:rPr>
        <w:t>ование, заявителю для разъяснения.</w:t>
      </w:r>
    </w:p>
    <w:p w:rsidR="00C3106A" w:rsidRDefault="00433C8D">
      <w:pPr>
        <w:spacing w:after="0" w:line="240" w:lineRule="auto"/>
        <w:ind w:right="-5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ответе на телефонные звонки специалист, ответственный за информирование, должен назвать фамилию, имя, отчество (отчество), занимаемую должность и наименование структурного подразделения (при наличии) администрации окр</w:t>
      </w:r>
      <w:r>
        <w:rPr>
          <w:rFonts w:ascii="Times New Roman" w:hAnsi="Times New Roman"/>
          <w:sz w:val="24"/>
        </w:rPr>
        <w:t xml:space="preserve">уга. </w:t>
      </w:r>
    </w:p>
    <w:p w:rsidR="00C3106A" w:rsidRDefault="00433C8D">
      <w:pPr>
        <w:spacing w:after="0" w:line="240" w:lineRule="auto"/>
        <w:ind w:right="-5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Устное информирование должно проводиться с учетом требований официально-делового стиля речи. Во время разговора необходимо произносить слова четко, избегать «параллельных разговоров» с окружающими людьми и не прерывать разговор по причине поступления</w:t>
      </w:r>
      <w:r>
        <w:rPr>
          <w:rFonts w:ascii="Times New Roman" w:hAnsi="Times New Roman"/>
          <w:sz w:val="24"/>
        </w:rPr>
        <w:t xml:space="preserve"> звонка на другой аппарат. В конце информирования специалист, ответственный за информирование, должен кратко подвести итоги и перечислить меры, которые необходимо принять (кто именно, когда и что должен сделать).</w:t>
      </w:r>
    </w:p>
    <w:p w:rsidR="00C3106A" w:rsidRDefault="00433C8D">
      <w:pPr>
        <w:tabs>
          <w:tab w:val="left" w:pos="0"/>
        </w:tabs>
        <w:spacing w:after="0" w:line="240" w:lineRule="auto"/>
        <w:ind w:right="-5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1.6.4. Индивидуальное письменное </w:t>
      </w:r>
      <w:r>
        <w:rPr>
          <w:rFonts w:ascii="Times New Roman" w:hAnsi="Times New Roman"/>
          <w:sz w:val="24"/>
        </w:rPr>
        <w:t>информирование осуществляется в виде письменного ответа на обращение заинтересованного лица, ответа в электронном виде электронной почтой в зависимости от способа обращения заявителя за информацией.</w:t>
      </w:r>
    </w:p>
    <w:p w:rsidR="00C3106A" w:rsidRDefault="00433C8D">
      <w:pPr>
        <w:spacing w:after="0" w:line="240" w:lineRule="auto"/>
        <w:ind w:right="-5" w:firstLine="709"/>
        <w:jc w:val="both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sz w:val="24"/>
        </w:rPr>
        <w:t>Ответ на обращение предоставляется в простой, четкой форм</w:t>
      </w:r>
      <w:r>
        <w:rPr>
          <w:rFonts w:ascii="Times New Roman" w:hAnsi="Times New Roman"/>
          <w:sz w:val="24"/>
        </w:rPr>
        <w:t>е, с указанием фамилии, имени, отчества, номера телефона исполнителя и подписывается руководителем Уполномоченного органа</w:t>
      </w:r>
      <w:r>
        <w:rPr>
          <w:rFonts w:ascii="Times New Roman" w:hAnsi="Times New Roman"/>
          <w:color w:val="FF0000"/>
          <w:sz w:val="24"/>
        </w:rPr>
        <w:t>.</w:t>
      </w:r>
    </w:p>
    <w:p w:rsidR="00C3106A" w:rsidRDefault="00433C8D">
      <w:pPr>
        <w:spacing w:after="0" w:line="240" w:lineRule="auto"/>
        <w:ind w:right="-5" w:firstLine="709"/>
        <w:jc w:val="both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sz w:val="24"/>
        </w:rPr>
        <w:t>1.6.5. Публичное устное информирование осуществляется посредством привлечения доступных средств массовой информации – радио, телевиде</w:t>
      </w:r>
      <w:r>
        <w:rPr>
          <w:rFonts w:ascii="Times New Roman" w:hAnsi="Times New Roman"/>
          <w:sz w:val="24"/>
        </w:rPr>
        <w:t>ния. Выступления должностных лиц, ответственных за информирование, по радио и телевидению согласовываются с главой округа</w:t>
      </w:r>
      <w:r>
        <w:rPr>
          <w:rFonts w:ascii="Times New Roman" w:hAnsi="Times New Roman"/>
          <w:color w:val="FF0000"/>
          <w:sz w:val="24"/>
        </w:rPr>
        <w:t>.</w:t>
      </w:r>
    </w:p>
    <w:p w:rsidR="00C3106A" w:rsidRDefault="00433C8D">
      <w:pPr>
        <w:tabs>
          <w:tab w:val="left" w:pos="0"/>
        </w:tabs>
        <w:spacing w:after="0" w:line="240" w:lineRule="auto"/>
        <w:ind w:right="-5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1.6.6. Публичное письменное информирование осуществляется путем публикации информационных материалов о правилах предоставления муници</w:t>
      </w:r>
      <w:r>
        <w:rPr>
          <w:rFonts w:ascii="Times New Roman" w:hAnsi="Times New Roman"/>
          <w:sz w:val="24"/>
        </w:rPr>
        <w:t>пальной услуги, а также административного регламента и муниципального правового акта об его утверждении:</w:t>
      </w:r>
    </w:p>
    <w:p w:rsidR="00C3106A" w:rsidRDefault="00433C8D">
      <w:pPr>
        <w:widowControl w:val="0"/>
        <w:spacing w:after="0" w:line="240" w:lineRule="auto"/>
        <w:ind w:right="-5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средствах массовой информации;</w:t>
      </w:r>
    </w:p>
    <w:p w:rsidR="00C3106A" w:rsidRDefault="00433C8D">
      <w:pPr>
        <w:widowControl w:val="0"/>
        <w:spacing w:after="0" w:line="240" w:lineRule="auto"/>
        <w:ind w:right="-5" w:firstLine="709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на официальном сайте Кирилловского муниципального округа, МФЦ в сети «Интернет»;</w:t>
      </w:r>
    </w:p>
    <w:p w:rsidR="00C3106A" w:rsidRDefault="00433C8D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информационных стендах Уполномочен</w:t>
      </w:r>
      <w:r>
        <w:rPr>
          <w:rFonts w:ascii="Times New Roman" w:hAnsi="Times New Roman"/>
          <w:sz w:val="24"/>
        </w:rPr>
        <w:t>ного органа, МФЦ;</w:t>
      </w:r>
    </w:p>
    <w:p w:rsidR="00C3106A" w:rsidRDefault="00433C8D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Едином портале;</w:t>
      </w:r>
    </w:p>
    <w:p w:rsidR="00C3106A" w:rsidRDefault="00433C8D">
      <w:pPr>
        <w:widowControl w:val="0"/>
        <w:spacing w:after="0" w:line="240" w:lineRule="auto"/>
        <w:ind w:right="-5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Региональном портале.</w:t>
      </w:r>
    </w:p>
    <w:p w:rsidR="00C3106A" w:rsidRDefault="00C3106A">
      <w:pPr>
        <w:spacing w:after="0" w:line="240" w:lineRule="auto"/>
        <w:rPr>
          <w:rFonts w:ascii="Times New Roman" w:hAnsi="Times New Roman"/>
          <w:sz w:val="24"/>
        </w:rPr>
      </w:pPr>
    </w:p>
    <w:p w:rsidR="00C3106A" w:rsidRDefault="00433C8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II. Стандарт предоставления муниципальной услуги</w:t>
      </w:r>
    </w:p>
    <w:p w:rsidR="00C3106A" w:rsidRDefault="00C3106A">
      <w:pPr>
        <w:tabs>
          <w:tab w:val="left" w:pos="1440"/>
          <w:tab w:val="left" w:pos="1620"/>
        </w:tabs>
        <w:spacing w:after="0" w:line="240" w:lineRule="auto"/>
        <w:ind w:firstLine="720"/>
        <w:jc w:val="center"/>
        <w:rPr>
          <w:rFonts w:ascii="Times New Roman" w:hAnsi="Times New Roman"/>
          <w:sz w:val="24"/>
        </w:rPr>
      </w:pPr>
    </w:p>
    <w:p w:rsidR="00C3106A" w:rsidRDefault="00433C8D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 Наименование муниципальной услуги.</w:t>
      </w:r>
    </w:p>
    <w:p w:rsidR="00C3106A" w:rsidRDefault="00C3106A">
      <w:pPr>
        <w:tabs>
          <w:tab w:val="left" w:pos="1440"/>
          <w:tab w:val="left" w:pos="1620"/>
        </w:tabs>
        <w:spacing w:after="0" w:line="240" w:lineRule="auto"/>
        <w:ind w:firstLine="720"/>
        <w:jc w:val="center"/>
        <w:rPr>
          <w:rFonts w:ascii="Times New Roman" w:hAnsi="Times New Roman"/>
          <w:i/>
          <w:sz w:val="24"/>
        </w:rPr>
      </w:pPr>
    </w:p>
    <w:p w:rsidR="00C3106A" w:rsidRDefault="00433C8D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Постановка отдельных категорий граждан на учет в качестве лиц, имеющих право на предоставление земельных участков, находящихся в муниципальной собственности либо государственная собственность на которые не разграничена, в собственность бесплатно (далее так</w:t>
      </w:r>
      <w:r>
        <w:rPr>
          <w:rFonts w:ascii="Times New Roman" w:hAnsi="Times New Roman"/>
          <w:color w:val="000000" w:themeColor="text1"/>
          <w:sz w:val="24"/>
        </w:rPr>
        <w:t xml:space="preserve">же – учет). </w:t>
      </w:r>
    </w:p>
    <w:p w:rsidR="00C3106A" w:rsidRDefault="00C3106A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</w:p>
    <w:p w:rsidR="00C3106A" w:rsidRDefault="00433C8D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2.2. Наименование органа местного самоуправления, </w:t>
      </w:r>
    </w:p>
    <w:p w:rsidR="00C3106A" w:rsidRDefault="00433C8D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предоставляющего муниципальную услугу.</w:t>
      </w:r>
    </w:p>
    <w:p w:rsidR="00C3106A" w:rsidRDefault="00C3106A">
      <w:pPr>
        <w:spacing w:after="0" w:line="240" w:lineRule="auto"/>
        <w:ind w:firstLine="720"/>
        <w:jc w:val="center"/>
        <w:rPr>
          <w:rFonts w:ascii="Times New Roman" w:hAnsi="Times New Roman"/>
          <w:i/>
          <w:sz w:val="24"/>
        </w:rPr>
      </w:pP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4"/>
          <w:highlight w:val="yellow"/>
        </w:rPr>
      </w:pPr>
      <w:r>
        <w:rPr>
          <w:rFonts w:ascii="Times New Roman" w:hAnsi="Times New Roman"/>
          <w:sz w:val="24"/>
        </w:rPr>
        <w:t xml:space="preserve">2.2.1. </w:t>
      </w:r>
      <w:r>
        <w:rPr>
          <w:rFonts w:ascii="Times New Roman" w:hAnsi="Times New Roman"/>
          <w:spacing w:val="-4"/>
          <w:sz w:val="24"/>
          <w:highlight w:val="white"/>
        </w:rPr>
        <w:t>Муниципальная услуга предоставляется: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администрацией Кирилловского муниципального округа Вологодской области. Структурным подразделением админис</w:t>
      </w:r>
      <w:r>
        <w:rPr>
          <w:rFonts w:ascii="Times New Roman" w:hAnsi="Times New Roman"/>
          <w:sz w:val="24"/>
        </w:rPr>
        <w:t>трации Кирилловского муниципального округа, осуществляющим деятельность по предоставлению муниципальной услуги, является комитет по управлению имуществом администрации округа.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МФЦ по месту жительства заявителя – в части приема и (или) выдачи документов на </w:t>
      </w:r>
      <w:r>
        <w:rPr>
          <w:rFonts w:ascii="Times New Roman" w:hAnsi="Times New Roman"/>
          <w:sz w:val="24"/>
        </w:rPr>
        <w:t>предоставление муниципальной услуги (при условии заключения соглашений о взаимодействии с МФЦ).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2.2.2.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</w:t>
      </w:r>
      <w:r>
        <w:rPr>
          <w:rFonts w:ascii="Times New Roman" w:hAnsi="Times New Roman"/>
          <w:sz w:val="24"/>
        </w:rPr>
        <w:t>щением в иные органы и организации, не предусмотренных административным регламентом.</w:t>
      </w:r>
    </w:p>
    <w:p w:rsidR="00C3106A" w:rsidRDefault="00C3106A">
      <w:pPr>
        <w:pStyle w:val="a7"/>
        <w:spacing w:before="0" w:after="0"/>
        <w:ind w:firstLine="720"/>
        <w:jc w:val="both"/>
        <w:rPr>
          <w:rFonts w:ascii="Times New Roman" w:hAnsi="Times New Roman"/>
          <w:b/>
        </w:rPr>
      </w:pPr>
    </w:p>
    <w:p w:rsidR="00C3106A" w:rsidRDefault="00433C8D">
      <w:pPr>
        <w:spacing w:after="0" w:line="240" w:lineRule="auto"/>
        <w:ind w:firstLine="72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 Результат предоставления муниципальной услуги.</w:t>
      </w:r>
    </w:p>
    <w:p w:rsidR="00C3106A" w:rsidRDefault="00C3106A">
      <w:pPr>
        <w:spacing w:after="0" w:line="240" w:lineRule="auto"/>
        <w:ind w:firstLine="720"/>
        <w:jc w:val="center"/>
        <w:rPr>
          <w:rFonts w:ascii="Times New Roman" w:hAnsi="Times New Roman"/>
          <w:i/>
          <w:sz w:val="24"/>
        </w:rPr>
      </w:pPr>
    </w:p>
    <w:p w:rsidR="00C3106A" w:rsidRDefault="00433C8D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Результатом предоставления муниципальной услуги является решение администрации округа в виде постановления о постанов</w:t>
      </w:r>
      <w:r>
        <w:rPr>
          <w:rFonts w:ascii="Times New Roman" w:hAnsi="Times New Roman"/>
          <w:sz w:val="24"/>
        </w:rPr>
        <w:t>ке гражданина на учет либо об отказе в постановке гражданина на учет.</w:t>
      </w:r>
    </w:p>
    <w:p w:rsidR="00C3106A" w:rsidRDefault="00433C8D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решении администрации округа о постановке гражданина на учет должен быть указан порядковый номер, присвоенный заявлению гражданина о постановке на учет.</w:t>
      </w:r>
    </w:p>
    <w:p w:rsidR="00C3106A" w:rsidRDefault="00C3106A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</w:p>
    <w:p w:rsidR="00C3106A" w:rsidRDefault="00433C8D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2.4. Срок предоставления муниц</w:t>
      </w:r>
      <w:r>
        <w:rPr>
          <w:rFonts w:ascii="Times New Roman" w:hAnsi="Times New Roman"/>
          <w:sz w:val="24"/>
        </w:rPr>
        <w:t>ипальной услуги.</w:t>
      </w:r>
    </w:p>
    <w:p w:rsidR="00C3106A" w:rsidRDefault="00C3106A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</w:p>
    <w:p w:rsidR="00C3106A" w:rsidRDefault="00433C8D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2.4.1. Администрация округа в течение 30 рабочих дней после регистрации заявления о постановке на учет принимает решение о постановке гражданина на учет либо об отказе в постановке гражданина на учет</w:t>
      </w:r>
    </w:p>
    <w:p w:rsidR="00C3106A" w:rsidRDefault="00433C8D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2.4.2. Администрация округа в течение </w:t>
      </w:r>
      <w:r>
        <w:rPr>
          <w:rFonts w:ascii="Times New Roman" w:hAnsi="Times New Roman"/>
          <w:color w:val="000000" w:themeColor="text1"/>
          <w:sz w:val="24"/>
        </w:rPr>
        <w:t>7 рабочих дней с даты принятия решения о постановке гражданина на учет либо об отказе в постановке гражданина на учет направляет заявителю копию такого решения почтовым отправлением с уведомлением о вручении. В случае личного обращения гражданина или его п</w:t>
      </w:r>
      <w:r>
        <w:rPr>
          <w:rFonts w:ascii="Times New Roman" w:hAnsi="Times New Roman"/>
          <w:color w:val="000000" w:themeColor="text1"/>
          <w:sz w:val="24"/>
        </w:rPr>
        <w:t>редставителя копия такого решения вручается под расписку.</w:t>
      </w:r>
    </w:p>
    <w:p w:rsidR="00C3106A" w:rsidRDefault="00C3106A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</w:p>
    <w:p w:rsidR="00C3106A" w:rsidRDefault="00433C8D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2.5. Правовые основания для предоставления муниципальной услуги</w:t>
      </w:r>
      <w:r>
        <w:rPr>
          <w:rStyle w:val="afe"/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.</w:t>
      </w:r>
    </w:p>
    <w:p w:rsidR="00C3106A" w:rsidRDefault="00C3106A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Предоставление муниципальной услуги осуществляется в соответствии c: 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Земельным кодексом Российской Федерации от 25 октября 2001 года </w:t>
      </w:r>
      <w:r>
        <w:rPr>
          <w:rFonts w:ascii="Times New Roman" w:hAnsi="Times New Roman"/>
          <w:sz w:val="24"/>
        </w:rPr>
        <w:br/>
        <w:t>№ 136-ФЗ;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Градостроительным </w:t>
      </w:r>
      <w:hyperlink r:id="rId12" w:history="1">
        <w:r>
          <w:rPr>
            <w:rStyle w:val="afd"/>
            <w:rFonts w:ascii="Times New Roman" w:hAnsi="Times New Roman"/>
            <w:color w:val="000000"/>
            <w:sz w:val="24"/>
            <w:u w:val="none"/>
          </w:rPr>
          <w:t>кодексом</w:t>
        </w:r>
      </w:hyperlink>
      <w:r>
        <w:rPr>
          <w:rFonts w:ascii="Times New Roman" w:hAnsi="Times New Roman"/>
          <w:sz w:val="24"/>
        </w:rPr>
        <w:t xml:space="preserve"> Российской Федерации от 29 декабря 2004 года № </w:t>
      </w:r>
      <w:r>
        <w:rPr>
          <w:rFonts w:ascii="Times New Roman" w:hAnsi="Times New Roman"/>
          <w:sz w:val="24"/>
        </w:rPr>
        <w:t>190-ФЗ;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Федеральным законом от 24 ноября 1995 года № 181-ФЗ «О социальной защите инвалидов в Российской Федерации»;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Федеральным законом от 27 июля 2010 года № 210-ФЗ «Об организации предоставления государственных и муниципальных услуг»;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Федеральным законом</w:t>
      </w:r>
      <w:r>
        <w:rPr>
          <w:rFonts w:ascii="Times New Roman" w:hAnsi="Times New Roman"/>
          <w:sz w:val="24"/>
        </w:rPr>
        <w:t xml:space="preserve"> от 06 апреля 2011года № 63-ФЗ «Об электронной подписи»;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</w:t>
      </w:r>
      <w:hyperlink r:id="rId13" w:history="1">
        <w:r>
          <w:rPr>
            <w:rStyle w:val="afd"/>
            <w:rFonts w:ascii="Times New Roman" w:hAnsi="Times New Roman"/>
            <w:color w:val="000000"/>
            <w:sz w:val="24"/>
            <w:u w:val="none"/>
          </w:rPr>
          <w:t>аконом</w:t>
        </w:r>
      </w:hyperlink>
      <w:r>
        <w:rPr>
          <w:rFonts w:ascii="Times New Roman" w:hAnsi="Times New Roman"/>
          <w:sz w:val="24"/>
        </w:rPr>
        <w:t xml:space="preserve"> Вологодской области от 8 апреля 2015 года № 3627-ОЗ «О бесплатном предоставл</w:t>
      </w:r>
      <w:r>
        <w:rPr>
          <w:rFonts w:ascii="Times New Roman" w:hAnsi="Times New Roman"/>
          <w:sz w:val="24"/>
        </w:rPr>
        <w:t>ении в собственность отдельным категориям граждан земельных участков, находящихся в государственной или муниципальной собственности, на территории Вологодской области»;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hyperlink r:id="rId14" w:history="1">
        <w:r>
          <w:rPr>
            <w:rStyle w:val="afd"/>
            <w:rFonts w:ascii="Times New Roman" w:hAnsi="Times New Roman"/>
            <w:color w:val="000000"/>
            <w:sz w:val="24"/>
            <w:u w:val="none"/>
          </w:rPr>
          <w:t>приказом</w:t>
        </w:r>
      </w:hyperlink>
      <w:r>
        <w:rPr>
          <w:rFonts w:ascii="Times New Roman" w:hAnsi="Times New Roman"/>
          <w:sz w:val="24"/>
        </w:rPr>
        <w:t xml:space="preserve"> Департамента имущественных отношений Вологодской области от 5 мая 2015 года № 22н «Об утверждении форм документов, используемых при реализации закона Вологодской области от 8 апреля 2015 года № 3627-ОЗ «О бесплатном пре</w:t>
      </w:r>
      <w:r>
        <w:rPr>
          <w:rFonts w:ascii="Times New Roman" w:hAnsi="Times New Roman"/>
          <w:sz w:val="24"/>
        </w:rPr>
        <w:t xml:space="preserve">доставлении в собственность отдельным категориям граждан земельных участков, находящихся в государственной или муниципальной собственности, на территории Вологодской области» (далее - </w:t>
      </w:r>
      <w:hyperlink r:id="rId15" w:history="1">
        <w:r>
          <w:rPr>
            <w:rStyle w:val="afd"/>
            <w:rFonts w:ascii="Times New Roman" w:hAnsi="Times New Roman"/>
            <w:color w:val="000000"/>
            <w:sz w:val="24"/>
            <w:u w:val="none"/>
          </w:rPr>
          <w:t>приказ</w:t>
        </w:r>
      </w:hyperlink>
      <w:r>
        <w:rPr>
          <w:rFonts w:ascii="Times New Roman" w:hAnsi="Times New Roman"/>
          <w:sz w:val="24"/>
        </w:rPr>
        <w:t xml:space="preserve"> Департамента имущественных отношений Вологодской области от 5 мая 2015 года № 22н) ;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sz w:val="24"/>
        </w:rPr>
        <w:t>Уставом Кирилловского муниципального округа;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sz w:val="24"/>
        </w:rPr>
        <w:t>настоящим административным регламентом.</w:t>
      </w:r>
    </w:p>
    <w:p w:rsidR="00C3106A" w:rsidRDefault="00C3106A">
      <w:pPr>
        <w:spacing w:after="0" w:line="240" w:lineRule="auto"/>
        <w:ind w:firstLine="720"/>
        <w:jc w:val="both"/>
        <w:rPr>
          <w:rFonts w:ascii="Times New Roman" w:hAnsi="Times New Roman"/>
          <w:i/>
          <w:color w:val="FF0000"/>
          <w:sz w:val="24"/>
        </w:rPr>
      </w:pPr>
    </w:p>
    <w:p w:rsidR="00C3106A" w:rsidRDefault="00433C8D">
      <w:pPr>
        <w:spacing w:after="0" w:line="240" w:lineRule="auto"/>
        <w:ind w:firstLine="70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2.6. Исчерпывающий перечень </w:t>
      </w:r>
      <w:r>
        <w:rPr>
          <w:rFonts w:ascii="Times New Roman" w:hAnsi="Times New Roman"/>
          <w:sz w:val="24"/>
        </w:rPr>
        <w:t>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</w:r>
    </w:p>
    <w:p w:rsidR="00C3106A" w:rsidRDefault="00C3106A">
      <w:pPr>
        <w:spacing w:after="0" w:line="240" w:lineRule="auto"/>
        <w:ind w:firstLine="709"/>
        <w:jc w:val="center"/>
        <w:rPr>
          <w:rFonts w:ascii="Times New Roman" w:hAnsi="Times New Roman"/>
          <w:sz w:val="24"/>
        </w:rPr>
      </w:pP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bookmarkStart w:id="2" w:name="sub_391525"/>
      <w:r>
        <w:rPr>
          <w:rFonts w:ascii="Times New Roman" w:hAnsi="Times New Roman"/>
          <w:sz w:val="24"/>
        </w:rPr>
        <w:t>2.6.1. В целях предоставления муниципальной услуги заявитель пре</w:t>
      </w:r>
      <w:r>
        <w:rPr>
          <w:rFonts w:ascii="Times New Roman" w:hAnsi="Times New Roman"/>
          <w:sz w:val="24"/>
        </w:rPr>
        <w:t>дставляет (направляет) следующие документы: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а) заявление по форме, утвержденной </w:t>
      </w:r>
      <w:hyperlink r:id="rId16" w:history="1">
        <w:r>
          <w:rPr>
            <w:rStyle w:val="afd"/>
            <w:rFonts w:ascii="Times New Roman" w:hAnsi="Times New Roman"/>
            <w:color w:val="000000"/>
            <w:sz w:val="24"/>
            <w:u w:val="none"/>
          </w:rPr>
          <w:t>приказом</w:t>
        </w:r>
      </w:hyperlink>
      <w:r>
        <w:rPr>
          <w:rFonts w:ascii="Times New Roman" w:hAnsi="Times New Roman"/>
          <w:sz w:val="24"/>
        </w:rPr>
        <w:t xml:space="preserve"> Департамента имущественных отношений Вологодской обл</w:t>
      </w:r>
      <w:r>
        <w:rPr>
          <w:rFonts w:ascii="Times New Roman" w:hAnsi="Times New Roman"/>
          <w:sz w:val="24"/>
        </w:rPr>
        <w:t>асти от 5 мая 2015 года № 22н  согласно приложениям 1 – 4 к настоящему административному регламенту.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заявлении должны быть указаны:</w:t>
      </w:r>
    </w:p>
    <w:p w:rsidR="00C3106A" w:rsidRDefault="00433C8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вид разрешенного использования земельного участка;</w:t>
      </w:r>
    </w:p>
    <w:p w:rsidR="00C3106A" w:rsidRDefault="00433C8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предполагаемое местоположение земельного участка (наименование городско</w:t>
      </w:r>
      <w:r>
        <w:rPr>
          <w:rFonts w:ascii="Times New Roman" w:hAnsi="Times New Roman"/>
          <w:sz w:val="24"/>
        </w:rPr>
        <w:t>го округа, сельского (городского) поселения муниципального округа области);</w:t>
      </w:r>
    </w:p>
    <w:p w:rsidR="00C3106A" w:rsidRDefault="00433C8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номер СНИЛС.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Форма заявления на предоставление муниципальной услуги размещается на официальном сайте Кирилловского муниципального округа в сети «Интернет» с возможностью бесплатног</w:t>
      </w:r>
      <w:r>
        <w:rPr>
          <w:rFonts w:ascii="Times New Roman" w:hAnsi="Times New Roman"/>
          <w:sz w:val="24"/>
        </w:rPr>
        <w:t>о копирования (скачивания).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Заявление заполняется разборчиво, в машинописном виде или от руки. Заявление заверяется подписью заявителя (его уполномоченного представителя).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Заявление, по просьбе заявителя, может быть заполнено специалистом администрации окр</w:t>
      </w:r>
      <w:r>
        <w:rPr>
          <w:rFonts w:ascii="Times New Roman" w:hAnsi="Times New Roman"/>
          <w:sz w:val="24"/>
        </w:rPr>
        <w:t xml:space="preserve">уга, ответственным за прием документов, с помощью компьютера или от руки. В последнем случае заявитель (его уполномоченный представитель) вписывает в заявление от руки свои фамилию, имя, отчество (полностью) и ставит подпись. 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Заявление составляется в един</w:t>
      </w:r>
      <w:r>
        <w:rPr>
          <w:rFonts w:ascii="Times New Roman" w:hAnsi="Times New Roman"/>
          <w:sz w:val="24"/>
        </w:rPr>
        <w:t>ственном экземпляре – оригинале.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заполнении заявления не допускается использование сокращений слов и аббревиатур. Ответы на содержащиеся в заявлении вопросы должны быть конкретными и исчерпывающими;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б) копию паспорта, удостоверяющего личность </w:t>
      </w:r>
      <w:r>
        <w:rPr>
          <w:rFonts w:ascii="Times New Roman" w:hAnsi="Times New Roman"/>
          <w:sz w:val="24"/>
        </w:rPr>
        <w:t>гражданина Российской Федерации.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копию вступившего в законную силу решения суда общей юрисдикции об установлении факта, подтверждающего постоянное проживание гражданина на территории области;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г) документ, удостоверяющий личность представителя, и нотариа</w:t>
      </w:r>
      <w:r>
        <w:rPr>
          <w:rFonts w:ascii="Times New Roman" w:hAnsi="Times New Roman"/>
          <w:sz w:val="24"/>
        </w:rPr>
        <w:t>льно удостоверенная доверенность - в случае обращения представителя.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2.6.2. Заявители, указанные в подпункте 1.2.1 пункта 1.2 настоящего административного регламента, дополнительно представляют (направляют) следующие документы: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копию удостоверения много</w:t>
      </w:r>
      <w:r>
        <w:rPr>
          <w:rFonts w:ascii="Times New Roman" w:hAnsi="Times New Roman"/>
          <w:sz w:val="24"/>
        </w:rPr>
        <w:t>детной семьи;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б) документы, предусмотренные </w:t>
      </w:r>
      <w:hyperlink r:id="rId17" w:history="1">
        <w:r>
          <w:rPr>
            <w:rStyle w:val="afd"/>
            <w:rFonts w:ascii="Times New Roman" w:hAnsi="Times New Roman"/>
            <w:color w:val="000000"/>
            <w:sz w:val="24"/>
            <w:u w:val="none"/>
          </w:rPr>
          <w:t>пунктами 5</w:t>
        </w:r>
      </w:hyperlink>
      <w:r>
        <w:rPr>
          <w:rFonts w:ascii="Times New Roman" w:hAnsi="Times New Roman"/>
          <w:sz w:val="24"/>
        </w:rPr>
        <w:t xml:space="preserve"> - </w:t>
      </w:r>
      <w:hyperlink r:id="rId18" w:history="1">
        <w:r>
          <w:rPr>
            <w:rStyle w:val="afd"/>
            <w:rFonts w:ascii="Times New Roman" w:hAnsi="Times New Roman"/>
            <w:color w:val="000000"/>
            <w:sz w:val="24"/>
            <w:u w:val="none"/>
          </w:rPr>
          <w:t>13 части 1 статьи 3</w:t>
        </w:r>
      </w:hyperlink>
      <w:r>
        <w:rPr>
          <w:rFonts w:ascii="Times New Roman" w:hAnsi="Times New Roman"/>
          <w:sz w:val="24"/>
        </w:rPr>
        <w:t xml:space="preserve"> закона области от 29 июня 2005 года № 1307-ОЗ «О порядке ведения органами местного самоуправления учета граждан в качестве нуждающихся в жилых помещениях, предоставляе</w:t>
      </w:r>
      <w:r>
        <w:rPr>
          <w:rFonts w:ascii="Times New Roman" w:hAnsi="Times New Roman"/>
          <w:sz w:val="24"/>
        </w:rPr>
        <w:t>мых по договорам социального найма, и об определении общей площади предоставляемого жилого помещения отдельным категориям граждан» (в случае обращения заявителей с заявлением о постановке на учет для индивидуального жилищного строительства, имеющих основан</w:t>
      </w:r>
      <w:r>
        <w:rPr>
          <w:rFonts w:ascii="Times New Roman" w:hAnsi="Times New Roman"/>
          <w:sz w:val="24"/>
        </w:rPr>
        <w:t>ия для постановки на учет в качестве нуждающихся в жилых помещениях).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2.6.3. Заявители, указанные в подпункте 1.2.2 пункта 1.2 настоящего административного регламента, дополнительно представляют (направляют):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документ о пожаре, выданный органами государ</w:t>
      </w:r>
      <w:r>
        <w:rPr>
          <w:rFonts w:ascii="Times New Roman" w:hAnsi="Times New Roman"/>
          <w:sz w:val="24"/>
        </w:rPr>
        <w:t>ственного пожарного надзора, подтверждающий утрату (повреждение) жилого помещения;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копию документа, подтверждающего право собственности на жилое помещение (права на которое не зарегистрированы в Едином государственном реестре недвижимости).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2.6.4. Заяви</w:t>
      </w:r>
      <w:r>
        <w:rPr>
          <w:rFonts w:ascii="Times New Roman" w:hAnsi="Times New Roman"/>
          <w:sz w:val="24"/>
        </w:rPr>
        <w:t>тели, указанные в подпункте 1.2.3 пункта 1.2 настоящего административного регламента, дополнительно представляют (направляют) следующие документы: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копию документа об образовании и (или) о квалификации;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копию действующего сертификата специалиста;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в) к</w:t>
      </w:r>
      <w:r>
        <w:rPr>
          <w:rFonts w:ascii="Times New Roman" w:hAnsi="Times New Roman"/>
          <w:sz w:val="24"/>
        </w:rPr>
        <w:t>опию трудовой книжки, заверенную государственным учреждением здравоохранения области - работодателем, и (или) сведения о трудовой деятельности (</w:t>
      </w:r>
      <w:hyperlink r:id="rId19" w:history="1">
        <w:r>
          <w:rPr>
            <w:rStyle w:val="afd"/>
            <w:rFonts w:ascii="Times New Roman" w:hAnsi="Times New Roman"/>
            <w:color w:val="000000"/>
            <w:sz w:val="24"/>
            <w:u w:val="none"/>
          </w:rPr>
          <w:t>статья 6</w:t>
        </w:r>
        <w:r>
          <w:rPr>
            <w:rStyle w:val="afd"/>
            <w:rFonts w:ascii="Times New Roman" w:hAnsi="Times New Roman"/>
            <w:color w:val="000000"/>
            <w:sz w:val="24"/>
            <w:u w:val="none"/>
          </w:rPr>
          <w:t>6(1)</w:t>
        </w:r>
      </w:hyperlink>
      <w:r>
        <w:rPr>
          <w:rFonts w:ascii="Times New Roman" w:hAnsi="Times New Roman"/>
          <w:sz w:val="24"/>
        </w:rPr>
        <w:t xml:space="preserve"> Трудового кодекса Российской Федерации);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г) копию трудового договора с государственным учреждением здравоохранения области, заключенного на срок не менее пяти лет или на неопределенный срок, предусматривающего: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работу медицинского работника в учреж</w:t>
      </w:r>
      <w:r>
        <w:rPr>
          <w:rFonts w:ascii="Times New Roman" w:hAnsi="Times New Roman"/>
          <w:sz w:val="24"/>
        </w:rPr>
        <w:t>дении в качестве основного места работы;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осуществление работы на условиях нормальной продолжительности рабочего времени, установленной трудовым законодательством для данной категории работников;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осуществление медицинским работником работы в сельском (город</w:t>
      </w:r>
      <w:r>
        <w:rPr>
          <w:rFonts w:ascii="Times New Roman" w:hAnsi="Times New Roman"/>
          <w:sz w:val="24"/>
        </w:rPr>
        <w:t>ском) поселении муниципального округа области.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2.6.5. Заявление и прилагаемые документы представляются заявителем в администрацию округа (МФЦ) лично или посредством почтовой связи на бумажном носителе либо в форме электронного документа с использованием  с</w:t>
      </w:r>
      <w:r>
        <w:rPr>
          <w:rFonts w:ascii="Times New Roman" w:hAnsi="Times New Roman"/>
          <w:sz w:val="24"/>
        </w:rPr>
        <w:t>ети «Интернет» (с использованием Единого портала либо путем направления электронного документа на официальную электронную почту администрации округа).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2.6.6. Заявление и документы, предоставляемые в форме электронного документа, подписываются в соответстви</w:t>
      </w:r>
      <w:r>
        <w:rPr>
          <w:rFonts w:ascii="Times New Roman" w:hAnsi="Times New Roman"/>
          <w:sz w:val="24"/>
        </w:rPr>
        <w:t xml:space="preserve">и с требованиями Федерального </w:t>
      </w:r>
      <w:hyperlink r:id="rId20" w:history="1">
        <w:r>
          <w:rPr>
            <w:rStyle w:val="afd"/>
            <w:rFonts w:ascii="Times New Roman" w:hAnsi="Times New Roman"/>
            <w:color w:val="000000"/>
            <w:sz w:val="24"/>
            <w:u w:val="none"/>
          </w:rPr>
          <w:t>закона</w:t>
        </w:r>
      </w:hyperlink>
      <w:r>
        <w:rPr>
          <w:rFonts w:ascii="Times New Roman" w:hAnsi="Times New Roman"/>
          <w:sz w:val="24"/>
        </w:rPr>
        <w:t xml:space="preserve"> от 6 апреля 2011 года № 63-ФЗ «Об электронной подписи» и </w:t>
      </w:r>
      <w:hyperlink r:id="rId21" w:history="1">
        <w:r>
          <w:rPr>
            <w:rStyle w:val="afd"/>
            <w:rFonts w:ascii="Times New Roman" w:hAnsi="Times New Roman"/>
            <w:color w:val="000000"/>
            <w:sz w:val="24"/>
            <w:u w:val="none"/>
          </w:rPr>
          <w:t>статей 21.1</w:t>
        </w:r>
      </w:hyperlink>
      <w:r>
        <w:rPr>
          <w:rFonts w:ascii="Times New Roman" w:hAnsi="Times New Roman"/>
          <w:sz w:val="24"/>
        </w:rPr>
        <w:t xml:space="preserve"> и </w:t>
      </w:r>
      <w:hyperlink r:id="rId22" w:history="1">
        <w:r>
          <w:rPr>
            <w:rStyle w:val="afd"/>
            <w:rFonts w:ascii="Times New Roman" w:hAnsi="Times New Roman"/>
            <w:color w:val="000000"/>
            <w:sz w:val="24"/>
            <w:u w:val="none"/>
          </w:rPr>
          <w:t>21.2</w:t>
        </w:r>
      </w:hyperlink>
      <w:r>
        <w:rPr>
          <w:rFonts w:ascii="Times New Roman" w:hAnsi="Times New Roman"/>
          <w:sz w:val="24"/>
        </w:rPr>
        <w:t xml:space="preserve"> Федеральн</w:t>
      </w:r>
      <w:r>
        <w:rPr>
          <w:rFonts w:ascii="Times New Roman" w:hAnsi="Times New Roman"/>
          <w:sz w:val="24"/>
        </w:rPr>
        <w:t>ого закона от 27 июля 2010 года № 210-ФЗ «Об организации предоставления государственных и муниципальных услуг».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2.6.7. Документ, подтверждающий полномочия представителя физического лица, представленный в форме электронного документа, удостоверяется усиленн</w:t>
      </w:r>
      <w:r>
        <w:rPr>
          <w:rFonts w:ascii="Times New Roman" w:hAnsi="Times New Roman"/>
          <w:sz w:val="24"/>
        </w:rPr>
        <w:t>ой квалифицированной электронной подписью нотариуса.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2.6.8. В случае представления документов физическим лицом на бумажном носителе копии документов представляются с предъявлением подлинников. </w:t>
      </w:r>
      <w:bookmarkStart w:id="3" w:name="_Hlk107264184"/>
      <w:r>
        <w:rPr>
          <w:rFonts w:ascii="Times New Roman" w:hAnsi="Times New Roman"/>
          <w:color w:val="FF0000"/>
          <w:sz w:val="24"/>
        </w:rPr>
        <w:t>Сверка подлинников документов осуществляется специалистом, отве</w:t>
      </w:r>
      <w:r>
        <w:rPr>
          <w:rFonts w:ascii="Times New Roman" w:hAnsi="Times New Roman"/>
          <w:color w:val="FF0000"/>
          <w:sz w:val="24"/>
        </w:rPr>
        <w:t>тственным за прием документов, при приеме документов в присутствии заявителя.</w:t>
      </w:r>
      <w:r>
        <w:rPr>
          <w:rFonts w:ascii="Times New Roman" w:hAnsi="Times New Roman"/>
          <w:sz w:val="24"/>
        </w:rPr>
        <w:t xml:space="preserve"> </w:t>
      </w:r>
      <w:bookmarkEnd w:id="3"/>
      <w:r>
        <w:rPr>
          <w:rFonts w:ascii="Times New Roman" w:hAnsi="Times New Roman"/>
          <w:sz w:val="24"/>
        </w:rPr>
        <w:t>После проведения сверки подлинники документов незамедлительно возвращаются заявителю.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случае направления заявления о постановке на учет и прилагаемых к нему документов почтовым</w:t>
      </w:r>
      <w:r>
        <w:rPr>
          <w:rFonts w:ascii="Times New Roman" w:hAnsi="Times New Roman"/>
          <w:sz w:val="24"/>
        </w:rPr>
        <w:t xml:space="preserve"> отправлением с уведомлением о вручении копии документов, указанные в подпунктах «б» - «г» пункта 2.6.1, пунктов 2.6.2. – 2.6.4 настоящего административного регламента, должны быть заверены нотариально.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2.6.9. Документы не должны содержать подчисток либо п</w:t>
      </w:r>
      <w:r>
        <w:rPr>
          <w:rFonts w:ascii="Times New Roman" w:hAnsi="Times New Roman"/>
          <w:sz w:val="24"/>
        </w:rPr>
        <w:t>риписок, зачеркнутых слов и иных не оговоренных в них исправлений, а также серьезных повреждений, не позволяющих однозначно истолковать их содержание.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sz w:val="24"/>
        </w:rPr>
        <w:t xml:space="preserve"> </w:t>
      </w:r>
      <w:bookmarkEnd w:id="2"/>
    </w:p>
    <w:p w:rsidR="00C3106A" w:rsidRDefault="00433C8D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2.7. Исчерпывающий перечень документов, необходимых в соответствии с законодательными и иными нормативн</w:t>
      </w:r>
      <w:r>
        <w:rPr>
          <w:rFonts w:ascii="Times New Roman" w:hAnsi="Times New Roman"/>
          <w:sz w:val="24"/>
        </w:rPr>
        <w:t>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</w:t>
      </w:r>
      <w:r>
        <w:rPr>
          <w:rFonts w:ascii="Times New Roman" w:hAnsi="Times New Roman"/>
          <w:sz w:val="24"/>
        </w:rPr>
        <w:t xml:space="preserve"> в рамках межведомственного информационного взаимодействия</w:t>
      </w:r>
    </w:p>
    <w:p w:rsidR="00C3106A" w:rsidRDefault="00C3106A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sz w:val="24"/>
        </w:rPr>
      </w:pPr>
    </w:p>
    <w:p w:rsidR="00C3106A" w:rsidRDefault="00433C8D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2.7.1. Заявитель вправе представить в администрацию округа следующие документы:</w:t>
      </w:r>
    </w:p>
    <w:p w:rsidR="00C3106A" w:rsidRDefault="00433C8D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документ, подтверждающий регистрацию по месту жительства;</w:t>
      </w:r>
    </w:p>
    <w:p w:rsidR="00C3106A" w:rsidRDefault="00433C8D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справку органа местного самоуправления о факте утраты жилого помещения в результате пожара либо о признании его неприг</w:t>
      </w:r>
      <w:r>
        <w:rPr>
          <w:rFonts w:ascii="Times New Roman" w:hAnsi="Times New Roman"/>
          <w:sz w:val="24"/>
        </w:rPr>
        <w:t>одным для проживания - в случае пожара;</w:t>
      </w:r>
    </w:p>
    <w:p w:rsidR="00C3106A" w:rsidRDefault="00433C8D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справку органа местного самоуправления о факте утраты жилого помещения в результате стихийного бедствия либо о признании его непригодным для проживания - в случае иного стихийного бедствия;</w:t>
      </w:r>
    </w:p>
    <w:p w:rsidR="00C3106A" w:rsidRDefault="00433C8D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копию решения о принятии г</w:t>
      </w:r>
      <w:r>
        <w:rPr>
          <w:rFonts w:ascii="Times New Roman" w:hAnsi="Times New Roman"/>
          <w:sz w:val="24"/>
        </w:rPr>
        <w:t xml:space="preserve">ражданина на учет в качестве нуждающегося в жилом помещении, предусмотренного </w:t>
      </w:r>
      <w:hyperlink r:id="rId23" w:history="1">
        <w:r>
          <w:rPr>
            <w:rStyle w:val="afd"/>
            <w:rFonts w:ascii="Times New Roman" w:hAnsi="Times New Roman"/>
            <w:color w:val="000000"/>
            <w:sz w:val="24"/>
            <w:u w:val="none"/>
          </w:rPr>
          <w:t>законом</w:t>
        </w:r>
      </w:hyperlink>
      <w:r>
        <w:rPr>
          <w:rFonts w:ascii="Times New Roman" w:hAnsi="Times New Roman"/>
          <w:sz w:val="24"/>
        </w:rPr>
        <w:t xml:space="preserve"> области от 29 июня 2005 года № 1307-ОЗ «О порядке веден</w:t>
      </w:r>
      <w:r>
        <w:rPr>
          <w:rFonts w:ascii="Times New Roman" w:hAnsi="Times New Roman"/>
          <w:sz w:val="24"/>
        </w:rPr>
        <w:t xml:space="preserve">ия органами местного самоуправления учета граждан в качестве нуждающихся в жилых помещениях, предоставляемых по договорам социального найма, и об определении общей площади предоставляемого жилого помещения отдельным категориям граждан» (в случае обращения </w:t>
      </w:r>
      <w:r>
        <w:rPr>
          <w:rFonts w:ascii="Times New Roman" w:hAnsi="Times New Roman"/>
          <w:sz w:val="24"/>
        </w:rPr>
        <w:t xml:space="preserve">указанных в подпункте 1.2.1 пункта 1.2 настоящего административного регламента </w:t>
      </w:r>
      <w:r>
        <w:rPr>
          <w:rFonts w:ascii="Times New Roman" w:hAnsi="Times New Roman"/>
          <w:sz w:val="24"/>
        </w:rPr>
        <w:lastRenderedPageBreak/>
        <w:t>заявителей с заявлением о постановке на учет для индивидуального жилищного строительства, состоящих на учете в качестве нуждающихся в жилых помещениях);</w:t>
      </w:r>
    </w:p>
    <w:p w:rsidR="00C3106A" w:rsidRDefault="00433C8D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выписку из Единого госуд</w:t>
      </w:r>
      <w:r>
        <w:rPr>
          <w:rFonts w:ascii="Times New Roman" w:hAnsi="Times New Roman"/>
          <w:sz w:val="24"/>
        </w:rPr>
        <w:t xml:space="preserve">арственного реестра недвижимости о правах граждан на имеющиеся или имевшиеся земельные участки; </w:t>
      </w:r>
    </w:p>
    <w:p w:rsidR="00C3106A" w:rsidRDefault="00433C8D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выписку из Единого государственного реестра недвижимости о наличии (отсутствии) в собственности жилых помещений у гражданина, членов его семьи и совместно прож</w:t>
      </w:r>
      <w:r>
        <w:rPr>
          <w:rFonts w:ascii="Times New Roman" w:hAnsi="Times New Roman"/>
          <w:sz w:val="24"/>
        </w:rPr>
        <w:t>ивающих с ним граждан за пять лет, предшествующих подаче заявления (в отношении указанных в подпункте 1.2.1 пункта 1.2 настоящего административного регламента заявителей, обратившихся с заявлением о постановке на учет для индивидуального жилищного строител</w:t>
      </w:r>
      <w:r>
        <w:rPr>
          <w:rFonts w:ascii="Times New Roman" w:hAnsi="Times New Roman"/>
          <w:sz w:val="24"/>
        </w:rPr>
        <w:t xml:space="preserve">ьства); </w:t>
      </w:r>
    </w:p>
    <w:p w:rsidR="00C3106A" w:rsidRDefault="00433C8D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выписку из Единого государственного реестра недвижимости о правах граждан на имеющиеся жилые помещения (в отношении указанных в подпункте 1.2.2 пункта 1.2 настоящего административного регламента заявителей).</w:t>
      </w:r>
    </w:p>
    <w:p w:rsidR="00C3106A" w:rsidRDefault="00433C8D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2.7.2. Документы, указанные в пункте 2.</w:t>
      </w:r>
      <w:r>
        <w:rPr>
          <w:rFonts w:ascii="Times New Roman" w:hAnsi="Times New Roman"/>
          <w:sz w:val="24"/>
        </w:rPr>
        <w:t>7.1 настоящего административного регламента, могут быть представлены следующими способами:</w:t>
      </w:r>
    </w:p>
    <w:p w:rsidR="00C3106A" w:rsidRDefault="00433C8D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путем личного обращения в администрацию округа или в МФЦ лично либо через своих представителей;</w:t>
      </w:r>
    </w:p>
    <w:p w:rsidR="00C3106A" w:rsidRDefault="00433C8D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посредством почтовой связи;</w:t>
      </w:r>
    </w:p>
    <w:p w:rsidR="00C3106A" w:rsidRDefault="00433C8D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электронной почте.</w:t>
      </w:r>
    </w:p>
    <w:p w:rsidR="00C3106A" w:rsidRDefault="00433C8D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посредством Единого</w:t>
      </w:r>
      <w:r>
        <w:rPr>
          <w:rFonts w:ascii="Times New Roman" w:hAnsi="Times New Roman"/>
          <w:sz w:val="24"/>
        </w:rPr>
        <w:t xml:space="preserve"> портала.</w:t>
      </w:r>
    </w:p>
    <w:p w:rsidR="00C3106A" w:rsidRDefault="00433C8D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2.7.3. Документы, предусмотренные пунктом 2.7.1 настоящего административного регламента (его копия, сведения, содержащиеся в нем), запрашиваются в государственных органах, и (или) подведомственных государственным органам организациях, в распоряже</w:t>
      </w:r>
      <w:r>
        <w:rPr>
          <w:rFonts w:ascii="Times New Roman" w:hAnsi="Times New Roman"/>
          <w:sz w:val="24"/>
        </w:rPr>
        <w:t>нии которых находятся.</w:t>
      </w:r>
    </w:p>
    <w:p w:rsidR="00C3106A" w:rsidRDefault="00433C8D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2.7.4. Заявитель вправе представить оригиналы электронных документов, которые должны быть подписаны лицом, обладающим в соответствии с действующим законодательством полномочиями на создание и подписание таких документов.</w:t>
      </w:r>
    </w:p>
    <w:p w:rsidR="00C3106A" w:rsidRDefault="00433C8D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Копия докуме</w:t>
      </w:r>
      <w:r>
        <w:rPr>
          <w:rFonts w:ascii="Times New Roman" w:hAnsi="Times New Roman"/>
          <w:sz w:val="24"/>
        </w:rPr>
        <w:t>нтов, предусмотренных пунктом 2.7.1 настоящего административного регламента, представленного заявителем в электронной форме, должны быть засвидетельствованы усиленной квалифицированной электронной подписью заявителя.</w:t>
      </w:r>
    </w:p>
    <w:p w:rsidR="00C3106A" w:rsidRDefault="00433C8D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2.7.5. В случае представления документо</w:t>
      </w:r>
      <w:r>
        <w:rPr>
          <w:rFonts w:ascii="Times New Roman" w:hAnsi="Times New Roman"/>
          <w:sz w:val="24"/>
        </w:rPr>
        <w:t>в на иностранном языке они должны быть переведены заявителем на русский язык. Верность перевода и подлинность подписи переводчика должны быть нотариально удостоверены.</w:t>
      </w:r>
    </w:p>
    <w:p w:rsidR="00C3106A" w:rsidRDefault="00433C8D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Документы не должны содержать подчистки либо приписки, зачеркнутые слова и иные не огово</w:t>
      </w:r>
      <w:r>
        <w:rPr>
          <w:rFonts w:ascii="Times New Roman" w:hAnsi="Times New Roman"/>
          <w:sz w:val="24"/>
        </w:rPr>
        <w:t>ренные в них исправления, а также серьезные повреждения, не позволяющие однозначно истолковать их содержание.</w:t>
      </w:r>
    </w:p>
    <w:p w:rsidR="00C3106A" w:rsidRDefault="00433C8D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2.7.6. Запрещено требовать от заявителя:</w:t>
      </w:r>
    </w:p>
    <w:p w:rsidR="00C3106A" w:rsidRDefault="00433C8D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C3106A" w:rsidRDefault="00433C8D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представления док</w:t>
      </w:r>
      <w:r>
        <w:rPr>
          <w:rFonts w:ascii="Times New Roman" w:hAnsi="Times New Roman"/>
          <w:sz w:val="24"/>
        </w:rPr>
        <w:t>ументов и информации, которые находятся в распоряжении Уполномоченного органа, государственных органов, органов местного самоуправления и иных организаций, в соответствии с нормативными правовыми актами Российской Федерации, нормативными правовыми актами о</w:t>
      </w:r>
      <w:r>
        <w:rPr>
          <w:rFonts w:ascii="Times New Roman" w:hAnsi="Times New Roman"/>
          <w:sz w:val="24"/>
        </w:rPr>
        <w:t>бласти и муниципальными правовыми актами;</w:t>
      </w:r>
    </w:p>
    <w:p w:rsidR="00C3106A" w:rsidRDefault="00433C8D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</w:t>
      </w:r>
      <w:r>
        <w:rPr>
          <w:rFonts w:ascii="Times New Roman" w:hAnsi="Times New Roman"/>
          <w:sz w:val="24"/>
        </w:rPr>
        <w:t xml:space="preserve">учаев, предусмотренных </w:t>
      </w:r>
      <w:hyperlink r:id="rId24" w:history="1">
        <w:r>
          <w:rPr>
            <w:rStyle w:val="afd"/>
            <w:rFonts w:ascii="Times New Roman" w:hAnsi="Times New Roman"/>
            <w:color w:val="000000"/>
            <w:sz w:val="24"/>
            <w:u w:val="none"/>
          </w:rPr>
          <w:t>пунктом 4 части 1 статьи 7</w:t>
        </w:r>
      </w:hyperlink>
      <w:r>
        <w:rPr>
          <w:rFonts w:ascii="Times New Roman" w:hAnsi="Times New Roman"/>
          <w:sz w:val="24"/>
        </w:rPr>
        <w:t xml:space="preserve"> Федерального закона от 27 июля 2010 года № 210-ФЗ «Об организац</w:t>
      </w:r>
      <w:r>
        <w:rPr>
          <w:rFonts w:ascii="Times New Roman" w:hAnsi="Times New Roman"/>
          <w:sz w:val="24"/>
        </w:rPr>
        <w:t>ии предоставления государственных и муниципальных услуг»;</w:t>
      </w:r>
    </w:p>
    <w:p w:rsidR="00C3106A" w:rsidRDefault="00433C8D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предоставления на бумажном носителе документов и информации, электронные образы которых ранее были заверены в соответствии с законодательством Российской Федерации в сфере организации предоставления</w:t>
      </w:r>
      <w:r>
        <w:rPr>
          <w:rFonts w:ascii="Times New Roman" w:hAnsi="Times New Roman"/>
          <w:sz w:val="24"/>
        </w:rPr>
        <w:t xml:space="preserve"> государственных и муниципальных услуг,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C3106A" w:rsidRDefault="00C3106A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hAnsi="Times New Roman"/>
          <w:sz w:val="24"/>
        </w:rPr>
      </w:pPr>
    </w:p>
    <w:p w:rsidR="00C3106A" w:rsidRDefault="00433C8D">
      <w:pPr>
        <w:pStyle w:val="4"/>
        <w:ind w:left="0"/>
        <w:jc w:val="center"/>
        <w:rPr>
          <w:sz w:val="24"/>
        </w:rPr>
      </w:pPr>
      <w:r>
        <w:rPr>
          <w:sz w:val="24"/>
        </w:rPr>
        <w:t xml:space="preserve">2.8. </w:t>
      </w:r>
      <w:r>
        <w:rPr>
          <w:sz w:val="24"/>
        </w:rPr>
        <w:t>Исчерпывающий перечень оснований для отказа в приеме заявления и документов, необходимых для предоставления муниципальной услуги.</w:t>
      </w:r>
    </w:p>
    <w:p w:rsidR="00C3106A" w:rsidRDefault="00C3106A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</w:p>
    <w:p w:rsidR="00C3106A" w:rsidRDefault="00433C8D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Основанием для отказа в приеме документов, необходимых для предоставления муниципальной услуги является отсутствие в заявлени</w:t>
      </w:r>
      <w:r>
        <w:rPr>
          <w:rFonts w:ascii="Times New Roman" w:hAnsi="Times New Roman"/>
          <w:sz w:val="24"/>
        </w:rPr>
        <w:t>и вида разрешенного использования земельного участка и (или) предполагаемого месторасположения земельного участка, номера СНИЛС.</w:t>
      </w:r>
    </w:p>
    <w:p w:rsidR="00C3106A" w:rsidRDefault="00C3106A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</w:p>
    <w:p w:rsidR="00C3106A" w:rsidRDefault="00433C8D">
      <w:pPr>
        <w:pStyle w:val="4"/>
        <w:ind w:left="0"/>
        <w:jc w:val="center"/>
        <w:rPr>
          <w:sz w:val="24"/>
        </w:rPr>
      </w:pPr>
      <w:r>
        <w:rPr>
          <w:sz w:val="24"/>
        </w:rPr>
        <w:t>2.9. Исчерпывающий перечень оснований для приостановления или отказа в предоставлении муниципальной услуги.</w:t>
      </w:r>
    </w:p>
    <w:p w:rsidR="00C3106A" w:rsidRDefault="00C3106A">
      <w:pPr>
        <w:spacing w:after="0" w:line="240" w:lineRule="auto"/>
        <w:ind w:firstLine="540"/>
        <w:rPr>
          <w:rFonts w:ascii="Times New Roman" w:hAnsi="Times New Roman"/>
          <w:sz w:val="24"/>
        </w:rPr>
      </w:pPr>
    </w:p>
    <w:p w:rsidR="00C3106A" w:rsidRDefault="00433C8D">
      <w:pPr>
        <w:pStyle w:val="212"/>
      </w:pPr>
      <w:bookmarkStart w:id="4" w:name="sub_3916125"/>
      <w:r>
        <w:t xml:space="preserve">2.9.1.Основанием </w:t>
      </w:r>
      <w:r>
        <w:t xml:space="preserve">для отказа в приеме к рассмотрению заявления является выявление несоблюдения установленных </w:t>
      </w:r>
      <w:hyperlink r:id="rId25" w:history="1">
        <w:r>
          <w:rPr>
            <w:rStyle w:val="afd"/>
            <w:color w:val="000000"/>
            <w:u w:val="none"/>
          </w:rPr>
          <w:t>статьей 11</w:t>
        </w:r>
      </w:hyperlink>
      <w:r>
        <w:t xml:space="preserve"> Федерального закона от 6 </w:t>
      </w:r>
      <w:r>
        <w:t>апреля 2011 года № 63-ФЗ «Об электронной подписи» условий признания действительности квалифицированной электронной подписи (в случае направления заявления и прилагаемых документов в электронной форме).</w:t>
      </w:r>
    </w:p>
    <w:p w:rsidR="00C3106A" w:rsidRDefault="00433C8D">
      <w:pPr>
        <w:pStyle w:val="212"/>
        <w:ind w:firstLine="709"/>
      </w:pPr>
      <w:r>
        <w:t>2.9.2. Администрация округа в течение семи рабочих дне</w:t>
      </w:r>
      <w:r>
        <w:t xml:space="preserve">й после регистрации  заявления о постановке на учет возвращает заявление с документами заявителю в случае, если оно подано в администрацию округа с нарушением требований </w:t>
      </w:r>
      <w:hyperlink r:id="rId26" w:history="1">
        <w:r>
          <w:rPr>
            <w:rStyle w:val="afd"/>
            <w:color w:val="000000"/>
            <w:u w:val="none"/>
          </w:rPr>
          <w:t>статьи 4</w:t>
        </w:r>
      </w:hyperlink>
      <w:r>
        <w:t xml:space="preserve"> закона области закона области от 8 апреля 2015 года № 3627-ОЗ «О бесплатном предоставлении в собственность отдельным категориям граждан земельных участков, находящихся в государственной ил</w:t>
      </w:r>
      <w:r>
        <w:t>и муниципальной собственности, на территории Вологодской области», с указанием причин возврата.</w:t>
      </w:r>
    </w:p>
    <w:p w:rsidR="00C3106A" w:rsidRDefault="00433C8D">
      <w:pPr>
        <w:pStyle w:val="212"/>
        <w:ind w:firstLine="709"/>
      </w:pPr>
      <w:r>
        <w:t>2.9.3. Оснований для приостановления предоставления муниципальной услуги не имеется.</w:t>
      </w:r>
    </w:p>
    <w:p w:rsidR="00C3106A" w:rsidRDefault="00433C8D">
      <w:pPr>
        <w:pStyle w:val="212"/>
        <w:ind w:firstLine="709"/>
      </w:pPr>
      <w:r>
        <w:t>2.9.4. Основаниями для отказа в постановке гражданина на учет являются:</w:t>
      </w:r>
    </w:p>
    <w:p w:rsidR="00C3106A" w:rsidRDefault="00433C8D">
      <w:pPr>
        <w:pStyle w:val="212"/>
        <w:ind w:firstLine="709"/>
      </w:pPr>
      <w:r>
        <w:t xml:space="preserve">а) </w:t>
      </w:r>
      <w:r>
        <w:t>с заявлением о постановке на учет обратился гражданин, не относящийся к категориям граждан, указанных в пункте 1.2 настоящего административного регламента;</w:t>
      </w:r>
    </w:p>
    <w:p w:rsidR="00C3106A" w:rsidRDefault="00433C8D">
      <w:pPr>
        <w:pStyle w:val="212"/>
        <w:ind w:firstLine="709"/>
      </w:pPr>
      <w:r>
        <w:t>б) не представлены документы, указанные в подпунктах 2.6.1 – 2.6.4 настоящего административного регл</w:t>
      </w:r>
      <w:r>
        <w:t>амента;</w:t>
      </w:r>
    </w:p>
    <w:p w:rsidR="00C3106A" w:rsidRDefault="00433C8D">
      <w:pPr>
        <w:pStyle w:val="212"/>
        <w:ind w:firstLine="709"/>
      </w:pPr>
      <w:r>
        <w:t>в) представлены недостоверные сведения;</w:t>
      </w:r>
    </w:p>
    <w:p w:rsidR="00C3106A" w:rsidRDefault="00433C8D">
      <w:pPr>
        <w:pStyle w:val="212"/>
        <w:ind w:firstLine="709"/>
      </w:pPr>
      <w:r>
        <w:t>г) право на получение земельного участка в собственность бесплатно в соответствии с федеральными законами и законами области реализовано ранее, за исключением случаев предоставления земельных участков в соотв</w:t>
      </w:r>
      <w:r>
        <w:t xml:space="preserve">етствии с </w:t>
      </w:r>
      <w:hyperlink r:id="rId27" w:history="1">
        <w:r>
          <w:rPr>
            <w:rStyle w:val="afd"/>
            <w:color w:val="000000"/>
            <w:u w:val="none"/>
          </w:rPr>
          <w:t>законом</w:t>
        </w:r>
      </w:hyperlink>
      <w:r>
        <w:t xml:space="preserve"> области от 28 декаб</w:t>
      </w:r>
      <w:r>
        <w:t>ря 2018 года № 4476-ОЗ «Об особенностях предоставления земельных участков из фонда перераспределения земель сельскохозяйственного назначения на территории Вологодской области»;</w:t>
      </w:r>
    </w:p>
    <w:p w:rsidR="00C3106A" w:rsidRDefault="00433C8D">
      <w:pPr>
        <w:pStyle w:val="212"/>
        <w:ind w:firstLine="709"/>
      </w:pPr>
      <w:r>
        <w:t>д) реализовано право на получение единовременной денежной выплаты;</w:t>
      </w:r>
    </w:p>
    <w:p w:rsidR="00C3106A" w:rsidRDefault="00433C8D">
      <w:pPr>
        <w:pStyle w:val="212"/>
        <w:ind w:firstLine="709"/>
      </w:pPr>
      <w:r>
        <w:t>е) с заявлен</w:t>
      </w:r>
      <w:r>
        <w:t xml:space="preserve">ием о постановке на учет для индивидуального жилищного строительства обратился гражданин, указанный в подпункте 1.2.1 настоящего административного регламента, не соответствующий требованиям, установленным </w:t>
      </w:r>
      <w:hyperlink r:id="rId28" w:history="1">
        <w:r>
          <w:rPr>
            <w:rStyle w:val="afd"/>
            <w:color w:val="000000"/>
            <w:u w:val="none"/>
          </w:rPr>
          <w:t>частью 2(2) статьи 1</w:t>
        </w:r>
      </w:hyperlink>
      <w:r>
        <w:t xml:space="preserve">  закона области от 8 апреля 2015 года № 3627-ОЗ «О бесплатном предоставлении в собственность отдельным категориям граждан земельных участков, находящихся в государственной или му</w:t>
      </w:r>
      <w:r>
        <w:t>ниципальной собственности, на территории Вологодской области».</w:t>
      </w:r>
    </w:p>
    <w:p w:rsidR="00C3106A" w:rsidRDefault="00433C8D">
      <w:pPr>
        <w:pStyle w:val="212"/>
      </w:pPr>
      <w:r>
        <w:t>2.9.5. Заявители, по заявлению которых принято решение об отказе в постановке на учет по основанию, предусмотренному подпунктом «б» пункта 2.9.4 настоящего административного регламента, сохраня</w:t>
      </w:r>
      <w:r>
        <w:t>ют право на повторное обращение с заявлением в администрацию округа в порядке, установленном настоящим административным регламентом.</w:t>
      </w:r>
      <w:bookmarkEnd w:id="4"/>
    </w:p>
    <w:p w:rsidR="00C3106A" w:rsidRDefault="00C3106A">
      <w:pPr>
        <w:pStyle w:val="212"/>
        <w:ind w:firstLine="709"/>
      </w:pPr>
    </w:p>
    <w:p w:rsidR="00C3106A" w:rsidRDefault="00433C8D">
      <w:pPr>
        <w:pStyle w:val="33"/>
        <w:jc w:val="center"/>
      </w:pPr>
      <w:r>
        <w:t>2.10. Перечень услуг, которые являются необходимыми и обязательными для предоставления муниципальной услуги, в том числе с</w:t>
      </w:r>
      <w:r>
        <w:t>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C3106A" w:rsidRDefault="00C3106A">
      <w:pPr>
        <w:pStyle w:val="33"/>
        <w:jc w:val="center"/>
      </w:pPr>
    </w:p>
    <w:p w:rsidR="00C3106A" w:rsidRDefault="00433C8D">
      <w:pPr>
        <w:pStyle w:val="33"/>
        <w:ind w:firstLine="720"/>
      </w:pPr>
      <w:r>
        <w:t>Услуг, которые являются необходимыми и обязательными для предоставления муниципальной услуги, не имеется.</w:t>
      </w:r>
    </w:p>
    <w:p w:rsidR="00C3106A" w:rsidRDefault="00C3106A">
      <w:pPr>
        <w:pStyle w:val="4"/>
        <w:ind w:left="0" w:firstLine="540"/>
        <w:rPr>
          <w:i/>
          <w:sz w:val="24"/>
        </w:rPr>
      </w:pPr>
    </w:p>
    <w:p w:rsidR="00C3106A" w:rsidRDefault="00433C8D">
      <w:pPr>
        <w:spacing w:after="0" w:line="240" w:lineRule="auto"/>
        <w:ind w:firstLine="54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2.11. Размер платы, </w:t>
      </w:r>
      <w:r>
        <w:rPr>
          <w:rFonts w:ascii="Times New Roman" w:hAnsi="Times New Roman"/>
          <w:sz w:val="24"/>
        </w:rPr>
        <w:t>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</w:t>
      </w:r>
      <w:r>
        <w:rPr>
          <w:rFonts w:ascii="Times New Roman" w:hAnsi="Times New Roman"/>
          <w:sz w:val="24"/>
        </w:rPr>
        <w:t>и области, муниципальными правовыми актами.</w:t>
      </w:r>
    </w:p>
    <w:p w:rsidR="00C3106A" w:rsidRDefault="00C3106A">
      <w:pPr>
        <w:spacing w:after="0" w:line="240" w:lineRule="auto"/>
        <w:ind w:firstLine="540"/>
        <w:jc w:val="center"/>
        <w:rPr>
          <w:rFonts w:ascii="Times New Roman" w:hAnsi="Times New Roman"/>
          <w:sz w:val="24"/>
        </w:rPr>
      </w:pP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Предоставление муниципальной услуги осуществляется для заявителей на безвозмездной основе.</w:t>
      </w:r>
    </w:p>
    <w:p w:rsidR="00C3106A" w:rsidRDefault="00C3106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C3106A" w:rsidRDefault="00433C8D">
      <w:pPr>
        <w:ind w:firstLine="70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2.12. Максимальный срок ожидания в очереди при подаче запроса о предоставлении муниципальной услуги и при получении </w:t>
      </w:r>
      <w:r>
        <w:rPr>
          <w:rFonts w:ascii="Times New Roman" w:hAnsi="Times New Roman"/>
          <w:sz w:val="24"/>
        </w:rPr>
        <w:t>результата предоставленной муниципальной услуги.</w:t>
      </w:r>
    </w:p>
    <w:p w:rsidR="00C3106A" w:rsidRDefault="00433C8D">
      <w:pPr>
        <w:pStyle w:val="af7"/>
        <w:ind w:firstLine="709"/>
        <w:rPr>
          <w:sz w:val="24"/>
        </w:rPr>
      </w:pPr>
      <w:r>
        <w:rPr>
          <w:sz w:val="24"/>
        </w:rPr>
        <w:t>Максимальный срок ожидания в очереди при подаче заявления и (или) при получении результата не должен превышать 15 минут.</w:t>
      </w:r>
    </w:p>
    <w:p w:rsidR="00C3106A" w:rsidRDefault="00C3106A">
      <w:pPr>
        <w:pStyle w:val="4"/>
        <w:ind w:left="0"/>
        <w:jc w:val="center"/>
        <w:rPr>
          <w:i/>
          <w:sz w:val="24"/>
        </w:rPr>
      </w:pPr>
    </w:p>
    <w:p w:rsidR="00C3106A" w:rsidRDefault="00433C8D">
      <w:pPr>
        <w:widowControl w:val="0"/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2.13. Срок и порядок регистрации запроса заявителя</w:t>
      </w:r>
    </w:p>
    <w:p w:rsidR="00C3106A" w:rsidRDefault="00433C8D">
      <w:pPr>
        <w:widowControl w:val="0"/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 предоставлении муниципальной усл</w:t>
      </w:r>
      <w:r>
        <w:rPr>
          <w:rFonts w:ascii="Times New Roman" w:hAnsi="Times New Roman"/>
          <w:sz w:val="24"/>
        </w:rPr>
        <w:t>уги, в том числе в электронной форме</w:t>
      </w:r>
    </w:p>
    <w:p w:rsidR="00C3106A" w:rsidRDefault="00C3106A">
      <w:pPr>
        <w:widowControl w:val="0"/>
        <w:spacing w:after="0" w:line="240" w:lineRule="auto"/>
        <w:jc w:val="center"/>
        <w:rPr>
          <w:rFonts w:ascii="Times New Roman" w:hAnsi="Times New Roman"/>
          <w:sz w:val="24"/>
        </w:rPr>
      </w:pP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Регистрация заявления, в том числе в электронной форме осуществляется специалистом администрации округа, ответственным за принятие документов в день его поступления (при поступлении в электронном виде в нерабочее время</w:t>
      </w:r>
      <w:r>
        <w:rPr>
          <w:rFonts w:ascii="Times New Roman" w:hAnsi="Times New Roman"/>
          <w:sz w:val="24"/>
        </w:rPr>
        <w:t xml:space="preserve"> – в ближайший рабочий день, следующий за днем поступления указанных документов).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если заявитель направил заявление о предоставлении муниципальной услуги в электронном виде, то специалист администрации округа, ответственный за принятие документов </w:t>
      </w:r>
      <w:r>
        <w:rPr>
          <w:rFonts w:ascii="Times New Roman" w:hAnsi="Times New Roman"/>
          <w:sz w:val="24"/>
        </w:rPr>
        <w:t>проводит проверку электронной подписи, которой подписаны заявление и прилагаемые документы.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Проверка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</w:t>
      </w:r>
      <w:r>
        <w:rPr>
          <w:rFonts w:ascii="Times New Roman" w:hAnsi="Times New Roman"/>
          <w:sz w:val="24"/>
        </w:rPr>
        <w:t xml:space="preserve">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муниципальной услуги. Проверка усиленной квалифицированной электронной подписи также осущес</w:t>
      </w:r>
      <w:r>
        <w:rPr>
          <w:rFonts w:ascii="Times New Roman" w:hAnsi="Times New Roman"/>
          <w:sz w:val="24"/>
        </w:rPr>
        <w:t>твляется с использованием средств информационной системы аккредитованного удостоверяющего центра.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Проверка простой электронной подписи осуществляется с использованием соответствующего сервиса единой системы идентификации и аутентификации.</w:t>
      </w:r>
    </w:p>
    <w:p w:rsidR="00C3106A" w:rsidRDefault="00C3106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C3106A" w:rsidRDefault="00433C8D">
      <w:pPr>
        <w:pStyle w:val="ConsPlusNormal"/>
        <w:ind w:firstLin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2.14. Требования</w:t>
      </w:r>
      <w:r>
        <w:rPr>
          <w:rFonts w:ascii="Times New Roman" w:hAnsi="Times New Roman"/>
          <w:sz w:val="24"/>
        </w:rPr>
        <w:t xml:space="preserve">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</w:t>
      </w:r>
      <w:r>
        <w:rPr>
          <w:rFonts w:ascii="Times New Roman" w:hAnsi="Times New Roman"/>
          <w:sz w:val="24"/>
        </w:rPr>
        <w:t>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C3106A" w:rsidRDefault="00C3106A">
      <w:pPr>
        <w:pStyle w:val="ConsPlusNormal"/>
        <w:ind w:firstLine="0"/>
        <w:jc w:val="center"/>
        <w:rPr>
          <w:rFonts w:ascii="Times New Roman" w:hAnsi="Times New Roman"/>
          <w:sz w:val="24"/>
        </w:rPr>
      </w:pP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2.14.1. Центральный вход в здание администрации округа, в котором предоставляе</w:t>
      </w:r>
      <w:r>
        <w:rPr>
          <w:rFonts w:ascii="Times New Roman" w:hAnsi="Times New Roman"/>
          <w:sz w:val="24"/>
        </w:rPr>
        <w:t>тся муниципальная услуга, оборудуется вывеской, содержащей информацию о наименовании и режиме работы Уполномоченного органа.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Вход в здание, в котором предоставляется муниципальная услуга, оборудуется в соответствии с требованиями, обеспечивающими возможнос</w:t>
      </w:r>
      <w:r>
        <w:rPr>
          <w:rFonts w:ascii="Times New Roman" w:hAnsi="Times New Roman"/>
          <w:sz w:val="24"/>
        </w:rPr>
        <w:t>ть беспрепятственного входа инвалидов в здание и выхода из него (пандус, поручни).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2.14.2. Гражданам, относящимся к категории инвалидов, включая инвалидов, использующих кресла-коляски и собак-проводников, обеспечиваются: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возможность самостоятельного передв</w:t>
      </w:r>
      <w:r>
        <w:rPr>
          <w:rFonts w:ascii="Times New Roman" w:hAnsi="Times New Roman"/>
          <w:sz w:val="24"/>
        </w:rPr>
        <w:t>ижения по зданию, в котором предоставляется муниципальная услуга, в целях доступа к месту предоставления услуги, в том числе с помощью сотрудников Уполномоченного органа;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возможность посадки в транспортное средство и высадки из него перед входом в здание, </w:t>
      </w:r>
      <w:r>
        <w:rPr>
          <w:rFonts w:ascii="Times New Roman" w:hAnsi="Times New Roman"/>
          <w:sz w:val="24"/>
        </w:rPr>
        <w:t>где предоставляется муниципальная услуга, в том числе с использованием кресла-коляски и при необходимости с помощью сотрудников Уполномоченного органа;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сопровождение инвалидов, имеющих стойкие нарушения функций зрения и самостоятельного передвижения, по те</w:t>
      </w:r>
      <w:r>
        <w:rPr>
          <w:rFonts w:ascii="Times New Roman" w:hAnsi="Times New Roman"/>
          <w:sz w:val="24"/>
        </w:rPr>
        <w:t>рритории здания, в котором предоставляется муниципальная услуга;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содействие инвалиду при входе в здание, в котором предоставляется муниципальная услуга, и выходе из него, информирование инвалида о доступных маршрутах общественного транспорта;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надлежащее ра</w:t>
      </w:r>
      <w:r>
        <w:rPr>
          <w:rFonts w:ascii="Times New Roman" w:hAnsi="Times New Roman"/>
          <w:sz w:val="24"/>
        </w:rPr>
        <w:t xml:space="preserve">змещение носителей информации, необходимой для обеспечения беспрепятственного доступа инвалидов к местам предоставления муниципальная услуги с учетом ограничения их жизнедеятельности, в том числе дублирование необходимой для получения муниципальная услуги </w:t>
      </w:r>
      <w:r>
        <w:rPr>
          <w:rFonts w:ascii="Times New Roman" w:hAnsi="Times New Roman"/>
          <w:sz w:val="24"/>
        </w:rPr>
        <w:t>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обеспечение допуска в здание, в котором предоставляется муниципальная услуга,</w:t>
      </w:r>
      <w:r>
        <w:rPr>
          <w:rFonts w:ascii="Times New Roman" w:hAnsi="Times New Roman"/>
          <w:sz w:val="24"/>
        </w:rPr>
        <w:t xml:space="preserve"> собаки-проводника при наличии документа, подтверждающего ее специальное обучение, выданного по форме и в порядке, утвержденным </w:t>
      </w:r>
      <w:hyperlink r:id="rId29" w:history="1">
        <w:r>
          <w:rPr>
            <w:rFonts w:ascii="Times New Roman" w:hAnsi="Times New Roman"/>
            <w:sz w:val="24"/>
          </w:rPr>
          <w:t>прик</w:t>
        </w:r>
        <w:r>
          <w:rPr>
            <w:rFonts w:ascii="Times New Roman" w:hAnsi="Times New Roman"/>
            <w:sz w:val="24"/>
          </w:rPr>
          <w:t>азом</w:t>
        </w:r>
      </w:hyperlink>
      <w:r>
        <w:rPr>
          <w:rFonts w:ascii="Times New Roman" w:hAnsi="Times New Roman"/>
          <w:sz w:val="24"/>
        </w:rPr>
        <w:t xml:space="preserve"> Министерства труда и социальной защиты Российской Федерации от 22 июня 2015 года № 386н;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оказание помощи, необходимой для получения в доступной для них форме информации о правилах предоставления муниципальной услуги, в том числе об оформлении необх</w:t>
      </w:r>
      <w:r>
        <w:rPr>
          <w:rFonts w:ascii="Times New Roman" w:hAnsi="Times New Roman"/>
          <w:sz w:val="24"/>
        </w:rPr>
        <w:t>одимых для получения муниципальной услуги документов и совершении ими других необходимых для получения муниципальной услуги действий;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обеспечение при необходимости допуска в здание, в котором предоставляется муниципальная услуга, сурдопереводчика, тифлосур</w:t>
      </w:r>
      <w:r>
        <w:rPr>
          <w:rFonts w:ascii="Times New Roman" w:hAnsi="Times New Roman"/>
          <w:sz w:val="24"/>
        </w:rPr>
        <w:t>допереводчика;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оказание сотрудниками Уполномоченного органа, предоставляющими муниципальную услугу, иной необходимой инвалидам помощи в преодолении барьеров, мешающих получению ими услуг наравне с другими лицами.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2.14.3. На территории, прилегающей к зданию</w:t>
      </w:r>
      <w:r>
        <w:rPr>
          <w:rFonts w:ascii="Times New Roman" w:hAnsi="Times New Roman"/>
          <w:sz w:val="24"/>
        </w:rPr>
        <w:t>, в котором предоставляется муниципальная услуга, организуются места для парковки транспортных средств, в том числе места для парковки транспортных средств инвалидов. Доступ заявителей к парковочным местам является бесплатным.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2.14.4. Помещения, предназнач</w:t>
      </w:r>
      <w:r>
        <w:rPr>
          <w:rFonts w:ascii="Times New Roman" w:hAnsi="Times New Roman"/>
          <w:sz w:val="24"/>
        </w:rPr>
        <w:t>енные для предоставления муниципальная услуга, должны соответствовать санитарно-эпидемиологическим правилам и нормативам.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помещениях Уполномоченного органа на видном месте устанавливаются схемы размещения средств пожаротушения и путей эвакуации.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2.14.5. </w:t>
      </w:r>
      <w:r>
        <w:rPr>
          <w:rFonts w:ascii="Times New Roman" w:hAnsi="Times New Roman"/>
          <w:sz w:val="24"/>
        </w:rPr>
        <w:t>Места ожидания и приема заявителей должны быть удобными, оборудованы столами, стульями, обеспечены бланками заявлений, образцами их заполнения, канцелярскими принадлежностями.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Места информирования, предназначенные для ознакомления заинтересованных лиц с ин</w:t>
      </w:r>
      <w:r>
        <w:rPr>
          <w:rFonts w:ascii="Times New Roman" w:hAnsi="Times New Roman"/>
          <w:sz w:val="24"/>
        </w:rPr>
        <w:t>формационными материалами, оборудуются информационными стендами, наглядной информацией, перечнем документов, необходимых для предоставления муниципальной услуги, а также текстом административного регламента.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Административный регламент, муниципальный правов</w:t>
      </w:r>
      <w:r>
        <w:rPr>
          <w:rFonts w:ascii="Times New Roman" w:hAnsi="Times New Roman"/>
          <w:sz w:val="24"/>
        </w:rPr>
        <w:t>ой акт о его утверждении должны быть доступны для ознакомления на бумажных носителях.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Кабинеты, в которых осуществляется прием заявителей, оборудуются информационными табличками (вывесками) с указанием номера кабинета, наименования Уполномоченного органа (</w:t>
      </w:r>
      <w:r>
        <w:rPr>
          <w:rFonts w:ascii="Times New Roman" w:hAnsi="Times New Roman"/>
          <w:sz w:val="24"/>
        </w:rPr>
        <w:t>структурного подразделения при наличии). Таблички на дверях кабинетов или на стенах должны быть видны посетителям.</w:t>
      </w:r>
    </w:p>
    <w:p w:rsidR="00C3106A" w:rsidRDefault="00C3106A">
      <w:pPr>
        <w:pStyle w:val="4"/>
        <w:ind w:left="0"/>
        <w:jc w:val="both"/>
        <w:rPr>
          <w:i/>
          <w:sz w:val="24"/>
        </w:rPr>
      </w:pPr>
    </w:p>
    <w:p w:rsidR="00C3106A" w:rsidRDefault="00433C8D">
      <w:pPr>
        <w:pStyle w:val="4"/>
        <w:ind w:left="0"/>
        <w:jc w:val="center"/>
        <w:rPr>
          <w:sz w:val="24"/>
        </w:rPr>
      </w:pPr>
      <w:r>
        <w:rPr>
          <w:sz w:val="24"/>
        </w:rPr>
        <w:t>2.15. Показатели доступности и качества муниципальной услуги.</w:t>
      </w:r>
    </w:p>
    <w:p w:rsidR="00C3106A" w:rsidRDefault="00C3106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2.15.1. Показателями доступности муниципальной услуги являются: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информировани</w:t>
      </w:r>
      <w:r>
        <w:rPr>
          <w:rFonts w:ascii="Times New Roman" w:hAnsi="Times New Roman"/>
          <w:sz w:val="24"/>
        </w:rPr>
        <w:t>е заявителей о предоставлении муниципальной услуги;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оборудование территорий, прилегающих к месторасположению Уполномоченного органа, её структурных подразделений (при наличии), местами парковки автотранспортных средств, в том числе для лиц с ограниченными </w:t>
      </w:r>
      <w:r>
        <w:rPr>
          <w:rFonts w:ascii="Times New Roman" w:hAnsi="Times New Roman"/>
          <w:sz w:val="24"/>
        </w:rPr>
        <w:t>возможностями;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оборудование помещений Уполномоченного органа местами хранения верхней одежды заявителей, местами общего пользования;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соблюдение графика работы Уполномоченного органа;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оборудование мест ожидания и мест приема заявителей в Уполномоченном орга</w:t>
      </w:r>
      <w:r>
        <w:rPr>
          <w:rFonts w:ascii="Times New Roman" w:hAnsi="Times New Roman"/>
          <w:sz w:val="24"/>
        </w:rPr>
        <w:t>не стульями, столами, обеспечение канцелярскими принадлежностями для предоставления возможности оформления документов;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время, затраченное на получение конечного результата муниципальной услуги.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2.15.2. Показателями качества муниципальной услуги являются: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количество взаимодействий заявителя с должностными лицами при предоставлении муниципальной услуги и их продолжительность.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соблюдение сроков и последовательности выполнения всех административных процедур, предусмотренных административным регламентом;</w:t>
      </w:r>
    </w:p>
    <w:p w:rsidR="00C3106A" w:rsidRDefault="00433C8D">
      <w:pPr>
        <w:pStyle w:val="4"/>
        <w:ind w:left="0" w:firstLine="709"/>
        <w:jc w:val="both"/>
        <w:rPr>
          <w:sz w:val="24"/>
        </w:rPr>
      </w:pPr>
      <w:r>
        <w:rPr>
          <w:sz w:val="24"/>
        </w:rPr>
        <w:t>количество обоснованных жалоб заявителей о несоблюдении порядка выполнения административных процедур, сроков регистрации запроса и предоставления муниципальной услуги, об отказе в исправлении допущенных опечаток и ошибок в выданных в результате предоставле</w:t>
      </w:r>
      <w:r>
        <w:rPr>
          <w:sz w:val="24"/>
        </w:rPr>
        <w:t>ния муниципальной услуги документах либо о нарушении срока таких исправлений, а также в случае затребования должностными лицами Уполномоченного органа документов, платы, не предусмотренных настоящим административным регламентом.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2.15.3. Заявителям обеспечи</w:t>
      </w:r>
      <w:r>
        <w:rPr>
          <w:rFonts w:ascii="Times New Roman" w:hAnsi="Times New Roman"/>
          <w:sz w:val="24"/>
        </w:rPr>
        <w:t>вается возможность получения информации о ходе предоставления муниципальной услуги при личном приеме, посредством телефонной связи, по электронной почте, на Едином портале, на Региональном портале.</w:t>
      </w:r>
    </w:p>
    <w:p w:rsidR="00C3106A" w:rsidRDefault="00C3106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C3106A" w:rsidRDefault="00433C8D">
      <w:pPr>
        <w:spacing w:after="0" w:line="240" w:lineRule="auto"/>
        <w:ind w:firstLine="70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2.16. Перечень классов средств электронной подписи, котор</w:t>
      </w:r>
      <w:r>
        <w:rPr>
          <w:rFonts w:ascii="Times New Roman" w:hAnsi="Times New Roman"/>
          <w:sz w:val="24"/>
        </w:rPr>
        <w:t>ые</w:t>
      </w:r>
    </w:p>
    <w:p w:rsidR="00C3106A" w:rsidRDefault="00433C8D">
      <w:pPr>
        <w:spacing w:after="0" w:line="240" w:lineRule="auto"/>
        <w:ind w:firstLine="70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допускаются к использованию при обращении за получением</w:t>
      </w:r>
    </w:p>
    <w:p w:rsidR="00C3106A" w:rsidRDefault="00433C8D">
      <w:pPr>
        <w:spacing w:after="0" w:line="240" w:lineRule="auto"/>
        <w:ind w:firstLine="70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муниципальной услуги, оказываемой с применением</w:t>
      </w:r>
    </w:p>
    <w:p w:rsidR="00C3106A" w:rsidRDefault="00433C8D">
      <w:pPr>
        <w:spacing w:after="0" w:line="240" w:lineRule="auto"/>
        <w:ind w:firstLine="70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усиленной квалифицированной электронной подписи.</w:t>
      </w:r>
    </w:p>
    <w:p w:rsidR="00C3106A" w:rsidRDefault="00C3106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 учетом </w:t>
      </w:r>
      <w:hyperlink r:id="rId30" w:history="1">
        <w:r>
          <w:rPr>
            <w:rFonts w:ascii="Times New Roman" w:hAnsi="Times New Roman"/>
            <w:sz w:val="24"/>
          </w:rPr>
          <w:t>Требований</w:t>
        </w:r>
      </w:hyperlink>
      <w:r>
        <w:rPr>
          <w:rFonts w:ascii="Times New Roman" w:hAnsi="Times New Roman"/>
          <w:sz w:val="24"/>
        </w:rPr>
        <w:t xml:space="preserve"> к средствам электронной подписи, утвержденных приказом Федеральной службы безопасности Российской Федерации от 27 декабря 2011 года № 796, при обращении за получением муниципальной услуги, оказываемой с при</w:t>
      </w:r>
      <w:r>
        <w:rPr>
          <w:rFonts w:ascii="Times New Roman" w:hAnsi="Times New Roman"/>
          <w:sz w:val="24"/>
        </w:rPr>
        <w:t>менением усиленной квалифицированной электронной подписи, допускаются к использованию следующие классы средств электронной подписи: КС2, КС3, КВ1, КВ2 и КА1.</w:t>
      </w:r>
    </w:p>
    <w:p w:rsidR="00C3106A" w:rsidRDefault="00C3106A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</w:p>
    <w:p w:rsidR="00C3106A" w:rsidRDefault="00433C8D">
      <w:pPr>
        <w:pStyle w:val="4"/>
        <w:ind w:left="0"/>
        <w:jc w:val="center"/>
        <w:rPr>
          <w:b/>
          <w:sz w:val="24"/>
        </w:rPr>
      </w:pPr>
      <w:r>
        <w:rPr>
          <w:b/>
          <w:sz w:val="24"/>
        </w:rPr>
        <w:t>III. Состав, последовательность и сроки выполнения административных процедур, требования к порядк</w:t>
      </w:r>
      <w:r>
        <w:rPr>
          <w:b/>
          <w:sz w:val="24"/>
        </w:rPr>
        <w:t>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C3106A" w:rsidRDefault="00C3106A">
      <w:pPr>
        <w:pStyle w:val="25"/>
        <w:ind w:firstLine="540"/>
        <w:jc w:val="center"/>
      </w:pPr>
    </w:p>
    <w:p w:rsidR="00C3106A" w:rsidRDefault="00433C8D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 Исчерпывающий перечень административных процедур</w:t>
      </w:r>
    </w:p>
    <w:p w:rsidR="00C3106A" w:rsidRDefault="00C3106A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sz w:val="24"/>
        </w:rPr>
      </w:pPr>
    </w:p>
    <w:p w:rsidR="00C3106A" w:rsidRDefault="00433C8D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</w:t>
      </w:r>
      <w:bookmarkStart w:id="5" w:name="_Hlk107351880"/>
      <w:r>
        <w:rPr>
          <w:rFonts w:ascii="Times New Roman" w:hAnsi="Times New Roman"/>
          <w:sz w:val="24"/>
        </w:rPr>
        <w:t xml:space="preserve">прием и регистрация заявления и </w:t>
      </w:r>
      <w:r>
        <w:rPr>
          <w:rFonts w:ascii="Times New Roman" w:hAnsi="Times New Roman"/>
          <w:sz w:val="24"/>
        </w:rPr>
        <w:t>прилагаемых документов</w:t>
      </w:r>
      <w:bookmarkEnd w:id="5"/>
      <w:r>
        <w:rPr>
          <w:rFonts w:ascii="Times New Roman" w:hAnsi="Times New Roman"/>
          <w:sz w:val="24"/>
        </w:rPr>
        <w:t>;</w:t>
      </w:r>
    </w:p>
    <w:p w:rsidR="00C3106A" w:rsidRDefault="00433C8D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рассмотрение заявления и прилагаемых документов, принятие решения о предоставлении (отказе в предоставлении) муниципальной услуги;</w:t>
      </w:r>
    </w:p>
    <w:p w:rsidR="00C3106A" w:rsidRDefault="00433C8D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уведомление заявителя о принятом решении.</w:t>
      </w:r>
    </w:p>
    <w:p w:rsidR="00C3106A" w:rsidRDefault="00C3106A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sz w:val="24"/>
        </w:rPr>
      </w:pPr>
    </w:p>
    <w:p w:rsidR="00C3106A" w:rsidRDefault="00433C8D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 Прием и регистрация заявления и прилагаемых док</w:t>
      </w:r>
      <w:r>
        <w:rPr>
          <w:rFonts w:ascii="Times New Roman" w:hAnsi="Times New Roman"/>
          <w:sz w:val="24"/>
        </w:rPr>
        <w:t xml:space="preserve">ументов </w:t>
      </w:r>
    </w:p>
    <w:p w:rsidR="00C3106A" w:rsidRDefault="00C3106A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sz w:val="24"/>
        </w:rPr>
      </w:pPr>
    </w:p>
    <w:p w:rsidR="00C3106A" w:rsidRDefault="00433C8D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3.2.1. Основанием для начала административной процедуры является поступление в администрацию округа заявления о предоставлении муниципальной услуги и приложенных к нему документов.</w:t>
      </w:r>
    </w:p>
    <w:p w:rsidR="00C3106A" w:rsidRDefault="00433C8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3.2.2. Заявление, поступившее непосредственно от заявителя, посре</w:t>
      </w:r>
      <w:r>
        <w:rPr>
          <w:rFonts w:ascii="Times New Roman" w:hAnsi="Times New Roman"/>
          <w:sz w:val="24"/>
        </w:rPr>
        <w:t xml:space="preserve">дством факсимильной </w:t>
      </w:r>
      <w:r>
        <w:rPr>
          <w:rFonts w:ascii="Times New Roman" w:hAnsi="Times New Roman"/>
          <w:sz w:val="24"/>
        </w:rPr>
        <w:lastRenderedPageBreak/>
        <w:t>или почтовой связи принимается и регистрируется в день поступления специалистом, ответственным за прием документов. При личном обращении заявителя в администрацию округа по его просьбе делается отметка о приеме заявления на копии или вт</w:t>
      </w:r>
      <w:r>
        <w:rPr>
          <w:rFonts w:ascii="Times New Roman" w:hAnsi="Times New Roman"/>
          <w:sz w:val="24"/>
        </w:rPr>
        <w:t>ором экземпляре с указанием даты приема заявления, количества принятых листов.</w:t>
      </w:r>
    </w:p>
    <w:p w:rsidR="00C3106A" w:rsidRDefault="00433C8D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Получение заявления и прилагаемых документов, представляемых в форме электронных документов, подтверждается путем направления заявителю (представителю заявителя) сообщения о пол</w:t>
      </w:r>
      <w:r>
        <w:rPr>
          <w:rFonts w:ascii="Times New Roman" w:hAnsi="Times New Roman"/>
          <w:sz w:val="24"/>
        </w:rPr>
        <w:t>учении заявления и документов с указанием входящего регистрационного номера заявления, даты получения администрацией округа заявления и документов, а также перечень наименований файлов, представленных в форме электронных документов.</w:t>
      </w:r>
    </w:p>
    <w:p w:rsidR="00C3106A" w:rsidRDefault="00433C8D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Сообщение о получении з</w:t>
      </w:r>
      <w:r>
        <w:rPr>
          <w:rFonts w:ascii="Times New Roman" w:hAnsi="Times New Roman"/>
          <w:sz w:val="24"/>
        </w:rPr>
        <w:t>аявления и прилагаемых документов направляется по указанному в заявлении адресу электронной почты или в личный кабинет заявителя на Едином портале.</w:t>
      </w:r>
    </w:p>
    <w:p w:rsidR="00C3106A" w:rsidRDefault="00433C8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3.2.3. При личном обращении заявитель предварительно может получить консультацию специалиста Уполномоченного</w:t>
      </w:r>
      <w:r>
        <w:rPr>
          <w:rFonts w:ascii="Times New Roman" w:hAnsi="Times New Roman"/>
          <w:sz w:val="24"/>
        </w:rPr>
        <w:t xml:space="preserve"> органа, ответственного за информирование, в отношении порядка представления и правильности оформления заявления.</w:t>
      </w:r>
    </w:p>
    <w:p w:rsidR="00C3106A" w:rsidRDefault="00433C8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3.2.4. В день регистрации заявления указанное заявление с приложенными документами специалист, ответственный за прием документов передает руко</w:t>
      </w:r>
      <w:r>
        <w:rPr>
          <w:rFonts w:ascii="Times New Roman" w:hAnsi="Times New Roman"/>
          <w:sz w:val="24"/>
        </w:rPr>
        <w:t>водителю Уполномоченного органа.</w:t>
      </w:r>
    </w:p>
    <w:p w:rsidR="00C3106A" w:rsidRDefault="00433C8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3.2.5. Результатом выполнения административной процедуры является получение заявления с приложенными к нему документами руководителем Уполномоченного органа.</w:t>
      </w:r>
    </w:p>
    <w:p w:rsidR="00C3106A" w:rsidRDefault="00C3106A">
      <w:pPr>
        <w:widowControl w:val="0"/>
        <w:spacing w:after="0" w:line="240" w:lineRule="auto"/>
        <w:ind w:right="-2" w:firstLine="720"/>
        <w:jc w:val="center"/>
        <w:rPr>
          <w:rFonts w:ascii="Times New Roman" w:hAnsi="Times New Roman"/>
          <w:sz w:val="24"/>
        </w:rPr>
      </w:pPr>
    </w:p>
    <w:p w:rsidR="00C3106A" w:rsidRDefault="00433C8D">
      <w:pPr>
        <w:widowControl w:val="0"/>
        <w:spacing w:after="0" w:line="240" w:lineRule="auto"/>
        <w:ind w:right="-2" w:firstLine="72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3.3. </w:t>
      </w:r>
      <w:r>
        <w:rPr>
          <w:rFonts w:ascii="Times New Roman" w:hAnsi="Times New Roman"/>
          <w:color w:val="000000" w:themeColor="text1"/>
          <w:sz w:val="24"/>
        </w:rPr>
        <w:t>Рассмотрение заявления и прилагаемых документов, принятие р</w:t>
      </w:r>
      <w:r>
        <w:rPr>
          <w:rFonts w:ascii="Times New Roman" w:hAnsi="Times New Roman"/>
          <w:color w:val="000000" w:themeColor="text1"/>
          <w:sz w:val="24"/>
        </w:rPr>
        <w:t>ешения о предоставлении (отказе в предоставлении) муниципальной услуги</w:t>
      </w:r>
    </w:p>
    <w:p w:rsidR="00C3106A" w:rsidRDefault="00C3106A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4"/>
        </w:rPr>
      </w:pPr>
    </w:p>
    <w:p w:rsidR="00C3106A" w:rsidRDefault="00433C8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3.3.1. Основанием для начала административной процедуры является получение заявления и прилагаемых к нему документов руководителем Уполномоченного органа.</w:t>
      </w:r>
    </w:p>
    <w:p w:rsidR="00C3106A" w:rsidRDefault="00433C8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3.3.2. Руководитель Уполномоч</w:t>
      </w:r>
      <w:r>
        <w:rPr>
          <w:rFonts w:ascii="Times New Roman" w:hAnsi="Times New Roman"/>
          <w:sz w:val="24"/>
        </w:rPr>
        <w:t>енного органа не позднее рабочего дня, следующего за днем передачи заявления и прилагаемых к нему документов, определяет специалиста, ответственного за рассмотрение заявления (далее – ответственный исполнитель), путем наложения соответствующей визы на заяв</w:t>
      </w:r>
      <w:r>
        <w:rPr>
          <w:rFonts w:ascii="Times New Roman" w:hAnsi="Times New Roman"/>
          <w:sz w:val="24"/>
        </w:rPr>
        <w:t>ление и передает указанные документы ответственному исполнителю.</w:t>
      </w:r>
    </w:p>
    <w:p w:rsidR="00C3106A" w:rsidRDefault="00433C8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3.3.3. Ответственный исполнитель в течение 3 календарных дней со дня регистрации заявления и прилагаемых к нему документов рассматривает представленные документы. </w:t>
      </w:r>
    </w:p>
    <w:p w:rsidR="00C3106A" w:rsidRDefault="00433C8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3.3.4. При отсутствии указанных в пункте 2.9. настоящего административного регламента оснований для отказа в предоставлении муниципальной услуги и, если документ, указанный в пункте 2.7.1. настоящего административного регламента, заявителем не представлен,</w:t>
      </w:r>
      <w:r>
        <w:rPr>
          <w:rFonts w:ascii="Times New Roman" w:hAnsi="Times New Roman"/>
          <w:sz w:val="24"/>
        </w:rPr>
        <w:t xml:space="preserve"> ответственный исполнитель формирует и направляет межведомственный запрос (запросы) для их получения.</w:t>
      </w:r>
    </w:p>
    <w:p w:rsidR="00C3106A" w:rsidRDefault="00433C8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Максимальный срок исполнения указанных в настоящем пункте действий составляет 3 календарных дня с даты поступления заявления в администрацию округа. </w:t>
      </w:r>
    </w:p>
    <w:p w:rsidR="00C3106A" w:rsidRDefault="00433C8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</w:t>
      </w:r>
      <w:r>
        <w:rPr>
          <w:rFonts w:ascii="Times New Roman" w:hAnsi="Times New Roman"/>
          <w:sz w:val="24"/>
        </w:rPr>
        <w:t>5. По результатам рассмотрения заявления и документов, включая поступившие на запросы Уполномоченного органа ответы и документы из органов, участвующих в межведомственном электронном взаимодействии, ответственный исполнитель устанавливает наличие или отсут</w:t>
      </w:r>
      <w:r>
        <w:rPr>
          <w:rFonts w:ascii="Times New Roman" w:hAnsi="Times New Roman"/>
          <w:sz w:val="24"/>
        </w:rPr>
        <w:t>ствие оснований, указанных в пункте 2.9. настоящего административного регламента, и обеспечивает оформление  проекта одного из следующих документов:</w:t>
      </w:r>
    </w:p>
    <w:p w:rsidR="00C3106A" w:rsidRDefault="00433C8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постановления о постановке гражданина на учет;</w:t>
      </w:r>
    </w:p>
    <w:p w:rsidR="00C3106A" w:rsidRDefault="00433C8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постановления об отказе в постановке гражданина на уче</w:t>
      </w:r>
      <w:r>
        <w:rPr>
          <w:rFonts w:ascii="Times New Roman" w:hAnsi="Times New Roman"/>
          <w:sz w:val="24"/>
        </w:rPr>
        <w:t>т с указанием оснований для отказа.</w:t>
      </w:r>
    </w:p>
    <w:p w:rsidR="00C3106A" w:rsidRDefault="00433C8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Максимальный срок исполнения указанных в настоящем пункте действий составляет 25 календарных дней с даты поступления заявления в администрацию округа. </w:t>
      </w:r>
    </w:p>
    <w:p w:rsidR="00C3106A" w:rsidRDefault="00C3106A">
      <w:pPr>
        <w:tabs>
          <w:tab w:val="left" w:pos="851"/>
          <w:tab w:val="left" w:pos="993"/>
        </w:tabs>
        <w:spacing w:after="0" w:line="240" w:lineRule="auto"/>
        <w:ind w:firstLine="720"/>
        <w:jc w:val="center"/>
        <w:rPr>
          <w:rFonts w:ascii="Times New Roman" w:hAnsi="Times New Roman"/>
          <w:sz w:val="24"/>
        </w:rPr>
      </w:pPr>
    </w:p>
    <w:p w:rsidR="00C3106A" w:rsidRDefault="00433C8D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sz w:val="24"/>
        </w:rPr>
        <w:t xml:space="preserve">3.4. </w:t>
      </w:r>
      <w:r>
        <w:rPr>
          <w:rFonts w:ascii="Times New Roman" w:hAnsi="Times New Roman"/>
          <w:color w:val="000000" w:themeColor="text1"/>
          <w:sz w:val="24"/>
        </w:rPr>
        <w:t>Уведомление заявителя о принятом решении.</w:t>
      </w:r>
    </w:p>
    <w:p w:rsidR="00C3106A" w:rsidRDefault="00C3106A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</w:p>
    <w:p w:rsidR="00C3106A" w:rsidRDefault="00433C8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3.4.1</w:t>
      </w:r>
      <w:r>
        <w:rPr>
          <w:rFonts w:ascii="Times New Roman" w:hAnsi="Times New Roman"/>
          <w:sz w:val="24"/>
        </w:rPr>
        <w:t xml:space="preserve">. Основанием для начала административной процедуры является передача ответственным исполнителем специалисту администрации округа, ответственному за прием </w:t>
      </w:r>
      <w:r>
        <w:rPr>
          <w:rFonts w:ascii="Times New Roman" w:hAnsi="Times New Roman"/>
          <w:sz w:val="24"/>
        </w:rPr>
        <w:lastRenderedPageBreak/>
        <w:t xml:space="preserve">документов, проекта </w:t>
      </w:r>
      <w:bookmarkStart w:id="6" w:name="_Hlk107352526"/>
      <w:r>
        <w:rPr>
          <w:rFonts w:ascii="Times New Roman" w:hAnsi="Times New Roman"/>
          <w:sz w:val="24"/>
        </w:rPr>
        <w:t>постановления о постановке гражданина на учет</w:t>
      </w:r>
      <w:bookmarkEnd w:id="6"/>
      <w:r>
        <w:rPr>
          <w:rFonts w:ascii="Times New Roman" w:hAnsi="Times New Roman"/>
          <w:sz w:val="24"/>
        </w:rPr>
        <w:t>, либо проекта постановления об отказ</w:t>
      </w:r>
      <w:r>
        <w:rPr>
          <w:rFonts w:ascii="Times New Roman" w:hAnsi="Times New Roman"/>
          <w:sz w:val="24"/>
        </w:rPr>
        <w:t>е в постановке гражданина на учет вместе с проектом сопроводительного письма.</w:t>
      </w:r>
    </w:p>
    <w:p w:rsidR="00C3106A" w:rsidRDefault="00433C8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3.4.3. Проект постановления о постановке гражданина на учет, либо проект постановления об отказе в постановке гражданина на учет и проект сопроводительного письма согласовываются</w:t>
      </w:r>
      <w:r>
        <w:rPr>
          <w:rFonts w:ascii="Times New Roman" w:hAnsi="Times New Roman"/>
          <w:sz w:val="24"/>
        </w:rPr>
        <w:t xml:space="preserve"> руководителем Уполномоченного органа, подписываются главой округа и направляются специалистом, ответственным за прием документов, почтовым отправлением с уведомлением заявителю. Указанные документы могут быть выданы специалистом, ответственным за прием до</w:t>
      </w:r>
      <w:r>
        <w:rPr>
          <w:rFonts w:ascii="Times New Roman" w:hAnsi="Times New Roman"/>
          <w:sz w:val="24"/>
        </w:rPr>
        <w:t>кументов, заявителю лично под роспись, а также могут быть направлены заявителю в электронной форме на указанный в заявлении адрес электронной почты, либо посредством Единого портала государственных услуг.</w:t>
      </w:r>
    </w:p>
    <w:p w:rsidR="00C3106A" w:rsidRDefault="00433C8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3.4.4. Результатом административной процедуры являе</w:t>
      </w:r>
      <w:r>
        <w:rPr>
          <w:rFonts w:ascii="Times New Roman" w:hAnsi="Times New Roman"/>
          <w:sz w:val="24"/>
        </w:rPr>
        <w:t>тся направление заявителю постановления о постановке гражданина на учет, либо постановления об отказе в постановке гражданина на учет с сопроводительным письмом.</w:t>
      </w:r>
    </w:p>
    <w:p w:rsidR="00C3106A" w:rsidRDefault="00C3106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C3106A" w:rsidRDefault="00433C8D">
      <w:pPr>
        <w:pStyle w:val="ConsPlusNormal"/>
        <w:ind w:firstLine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IV. Формы контроля за исполнением</w:t>
      </w:r>
    </w:p>
    <w:p w:rsidR="00C3106A" w:rsidRDefault="00433C8D">
      <w:pPr>
        <w:pStyle w:val="ConsPlusNormal"/>
        <w:ind w:firstLine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административного регламента</w:t>
      </w:r>
    </w:p>
    <w:p w:rsidR="00C3106A" w:rsidRDefault="00C3106A">
      <w:pPr>
        <w:pStyle w:val="ConsPlusNormal"/>
        <w:ind w:firstLine="709"/>
        <w:jc w:val="both"/>
        <w:rPr>
          <w:rFonts w:ascii="Times New Roman" w:hAnsi="Times New Roman"/>
          <w:sz w:val="24"/>
        </w:rPr>
      </w:pP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</w:t>
      </w:r>
      <w:r>
        <w:rPr>
          <w:rFonts w:ascii="Times New Roman" w:hAnsi="Times New Roman"/>
          <w:sz w:val="24"/>
        </w:rPr>
        <w:tab/>
        <w:t xml:space="preserve">Контроль за соблюдением </w:t>
      </w:r>
      <w:r>
        <w:rPr>
          <w:rFonts w:ascii="Times New Roman" w:hAnsi="Times New Roman"/>
          <w:sz w:val="24"/>
        </w:rPr>
        <w:t>и исполнением должностными лицами Уполномоченного органа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>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включает в себя</w:t>
      </w:r>
      <w:r>
        <w:rPr>
          <w:rFonts w:ascii="Times New Roman" w:hAnsi="Times New Roman"/>
          <w:sz w:val="24"/>
        </w:rPr>
        <w:t xml:space="preserve"> текущий контроль и контроль полноты и качества предоставления муниципальной услуги.</w:t>
      </w:r>
    </w:p>
    <w:p w:rsidR="00C3106A" w:rsidRDefault="00433C8D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 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актов, устанавливающих</w:t>
      </w:r>
      <w:r>
        <w:rPr>
          <w:rFonts w:ascii="Times New Roman" w:hAnsi="Times New Roman"/>
          <w:sz w:val="24"/>
        </w:rPr>
        <w:t xml:space="preserve"> требования к предоставлению муниципальной услуги, а также за принятием ими решений осуществляют должностные лица, </w:t>
      </w:r>
      <w:r>
        <w:rPr>
          <w:rFonts w:ascii="Times New Roman" w:hAnsi="Times New Roman"/>
          <w:sz w:val="24"/>
        </w:rPr>
        <w:t>определенные распоряжением администрации округа.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Текущий контроль осуществляется на постоянной основе.</w:t>
      </w:r>
    </w:p>
    <w:p w:rsidR="00C3106A" w:rsidRDefault="00433C8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 Контроль над полнотой и качеством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предоставления муниципальной услуги</w:t>
      </w:r>
      <w:r>
        <w:rPr>
          <w:rFonts w:ascii="Times New Roman" w:hAnsi="Times New Roman"/>
          <w:sz w:val="24"/>
        </w:rPr>
        <w:t xml:space="preserve"> включает в себя проведение проверок, выявление и установление нарушений прав заявителей, принятие решений об устранении соответствующих нарушений.</w:t>
      </w:r>
    </w:p>
    <w:p w:rsidR="00C3106A" w:rsidRDefault="00433C8D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Контроль над полнотой и качеством </w:t>
      </w:r>
      <w:r>
        <w:rPr>
          <w:rFonts w:ascii="Times New Roman" w:hAnsi="Times New Roman"/>
          <w:spacing w:val="-4"/>
          <w:sz w:val="24"/>
        </w:rPr>
        <w:t xml:space="preserve">предоставления муниципальной услуги </w:t>
      </w:r>
      <w:r>
        <w:rPr>
          <w:rFonts w:ascii="Times New Roman" w:hAnsi="Times New Roman"/>
          <w:sz w:val="24"/>
        </w:rPr>
        <w:t>ос</w:t>
      </w:r>
      <w:r>
        <w:rPr>
          <w:rFonts w:ascii="Times New Roman" w:hAnsi="Times New Roman"/>
          <w:sz w:val="24"/>
        </w:rPr>
        <w:t xml:space="preserve">уществляют должностные лица, </w:t>
      </w:r>
      <w:r>
        <w:rPr>
          <w:rFonts w:ascii="Times New Roman" w:hAnsi="Times New Roman"/>
          <w:sz w:val="24"/>
        </w:rPr>
        <w:t>определенные распоряжением администрации округа.</w:t>
      </w:r>
    </w:p>
    <w:p w:rsidR="00C3106A" w:rsidRDefault="00433C8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Проверки могут быть плановыми (осуществляться на основании полугодовых или годовых планов работы Уполномоченного органа) и внеплановыми.</w:t>
      </w:r>
    </w:p>
    <w:p w:rsidR="00C3106A" w:rsidRDefault="00433C8D">
      <w:pPr>
        <w:tabs>
          <w:tab w:val="left" w:pos="0"/>
        </w:tabs>
        <w:spacing w:after="0" w:line="240" w:lineRule="auto"/>
        <w:ind w:firstLine="709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Периодичность проверок – плановые 1 раз в</w:t>
      </w:r>
      <w:r>
        <w:rPr>
          <w:rFonts w:ascii="Times New Roman" w:hAnsi="Times New Roman"/>
          <w:sz w:val="24"/>
        </w:rPr>
        <w:t xml:space="preserve"> год, внеплановые – по конкретному обращению заявителя.</w:t>
      </w:r>
    </w:p>
    <w:p w:rsidR="00C3106A" w:rsidRDefault="00433C8D">
      <w:pPr>
        <w:tabs>
          <w:tab w:val="left" w:pos="0"/>
        </w:tabs>
        <w:spacing w:after="0" w:line="240" w:lineRule="auto"/>
        <w:ind w:firstLine="709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проведении проверки могут рассматриваться все вопросы, связанные с предоставлением муниципальной услуги (комплексные проверки) или отдельные вопросы (тематические проверки). Вид проверки и срок ее</w:t>
      </w:r>
      <w:r>
        <w:rPr>
          <w:rFonts w:ascii="Times New Roman" w:hAnsi="Times New Roman"/>
          <w:sz w:val="24"/>
        </w:rPr>
        <w:t xml:space="preserve"> проведения устанавливаются муниципальным правовым актом Уполномоченного органа о проведении проверки с учетом периодичности комплексных проверок не менее 1 раза в год и тематических проверок – 1 раза в год.</w:t>
      </w:r>
    </w:p>
    <w:p w:rsidR="00C3106A" w:rsidRDefault="00433C8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Результаты проведения проверок оформляются в вид</w:t>
      </w:r>
      <w:r>
        <w:rPr>
          <w:rFonts w:ascii="Times New Roman" w:hAnsi="Times New Roman"/>
          <w:sz w:val="24"/>
        </w:rPr>
        <w:t>е акта, в котором отмечаются выявленные недостатки и предложения по их устранению, который представляется главе округа в течение 10 рабочих дней после завершения проверки.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 Должностные лица, ответственные за предоставление муниципальной услуги, несут п</w:t>
      </w:r>
      <w:r>
        <w:rPr>
          <w:rFonts w:ascii="Times New Roman" w:hAnsi="Times New Roman"/>
          <w:sz w:val="24"/>
        </w:rPr>
        <w:t>ерсональную ответственность за соблюдение порядка предоставления муниципальной услуги.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4.5. По результатам  проведенных проверок в случае выявления нарушений законодательства и настоящего административного регламента осуществляется привлечение виновных дол</w:t>
      </w:r>
      <w:r>
        <w:rPr>
          <w:rFonts w:ascii="Times New Roman" w:hAnsi="Times New Roman"/>
          <w:sz w:val="24"/>
        </w:rPr>
        <w:t>жностных лиц Уполномоченного органа к ответственности в соответствии с действующим законодательством Российской Федерации.</w:t>
      </w:r>
    </w:p>
    <w:p w:rsidR="00C3106A" w:rsidRDefault="00433C8D">
      <w:pPr>
        <w:widowControl w:val="0"/>
        <w:tabs>
          <w:tab w:val="left" w:pos="900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4.6. Ответственность за неисполнение, ненадлежащее исполнение возложенных обязанностей по </w:t>
      </w:r>
      <w:r>
        <w:rPr>
          <w:rFonts w:ascii="Times New Roman" w:hAnsi="Times New Roman"/>
          <w:spacing w:val="-4"/>
          <w:sz w:val="24"/>
        </w:rPr>
        <w:t>предоставлению муниципальной услуги, наруше</w:t>
      </w:r>
      <w:r>
        <w:rPr>
          <w:rFonts w:ascii="Times New Roman" w:hAnsi="Times New Roman"/>
          <w:spacing w:val="-4"/>
          <w:sz w:val="24"/>
        </w:rPr>
        <w:t xml:space="preserve">ние требований </w:t>
      </w:r>
      <w:r>
        <w:rPr>
          <w:rFonts w:ascii="Times New Roman" w:hAnsi="Times New Roman"/>
          <w:spacing w:val="-4"/>
          <w:sz w:val="24"/>
        </w:rPr>
        <w:lastRenderedPageBreak/>
        <w:t xml:space="preserve">Административного регламента, предусмотренная в соответствии с Трудовым кодексом </w:t>
      </w:r>
      <w:r>
        <w:rPr>
          <w:rFonts w:ascii="Times New Roman" w:hAnsi="Times New Roman"/>
          <w:sz w:val="24"/>
        </w:rPr>
        <w:t>Российской Федерации</w:t>
      </w:r>
      <w:r>
        <w:rPr>
          <w:rFonts w:ascii="Times New Roman" w:hAnsi="Times New Roman"/>
          <w:spacing w:val="-4"/>
          <w:sz w:val="24"/>
        </w:rPr>
        <w:t xml:space="preserve">, Кодексом Российской Федерации об административных правонарушениях, </w:t>
      </w:r>
      <w:r>
        <w:rPr>
          <w:rFonts w:ascii="Times New Roman" w:hAnsi="Times New Roman"/>
          <w:sz w:val="24"/>
        </w:rPr>
        <w:t>возлагается на лиц, замещающих должности в Уполномоченном органе, и раб</w:t>
      </w:r>
      <w:r>
        <w:rPr>
          <w:rFonts w:ascii="Times New Roman" w:hAnsi="Times New Roman"/>
          <w:sz w:val="24"/>
        </w:rPr>
        <w:t>отников МФЦ, ответственных за предоставление муниципальной услуги.</w:t>
      </w:r>
    </w:p>
    <w:p w:rsidR="00C3106A" w:rsidRDefault="00433C8D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4.7. Контроль со стороны граждан, их объединений и организаций за предоставлением муниципальной услуги осуществляется в соответствии с Федеральным законом от 21 июля 2014 года № 212-ФЗ «Об </w:t>
      </w:r>
      <w:r>
        <w:rPr>
          <w:rFonts w:ascii="Times New Roman" w:hAnsi="Times New Roman"/>
          <w:sz w:val="24"/>
        </w:rPr>
        <w:t>основах общественного контроля в Российской Федерации».</w:t>
      </w:r>
    </w:p>
    <w:p w:rsidR="00C3106A" w:rsidRDefault="00C3106A">
      <w:pPr>
        <w:widowControl w:val="0"/>
        <w:tabs>
          <w:tab w:val="left" w:pos="900"/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:rsidR="00C3106A" w:rsidRDefault="00433C8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V. Досудебный (внесудебный) порядок обжалований решений и действий (бездействия) органа, предоставляющего муниципальную услугу, его должностных лиц либо муниципальных служащих, многофункционального ц</w:t>
      </w:r>
      <w:r>
        <w:rPr>
          <w:rFonts w:ascii="Times New Roman" w:hAnsi="Times New Roman"/>
          <w:b/>
          <w:sz w:val="24"/>
        </w:rPr>
        <w:t>ентра, его работников</w:t>
      </w:r>
    </w:p>
    <w:p w:rsidR="00C3106A" w:rsidRDefault="00C3106A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C3106A" w:rsidRDefault="00433C8D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 Заявитель имеет право на досудебное (внесудебное) обжалование, оспаривание решений, действий (бездействия), принятых (осуществленных) при предоставлении муниципальной услуги.</w:t>
      </w:r>
    </w:p>
    <w:p w:rsidR="00C3106A" w:rsidRDefault="00433C8D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Обжалование заявителями решений, действий </w:t>
      </w:r>
      <w:r>
        <w:rPr>
          <w:rFonts w:ascii="Times New Roman" w:hAnsi="Times New Roman"/>
          <w:sz w:val="24"/>
        </w:rPr>
        <w:t>(бездействия), принятых (осуществленных) в ходе предоставления муниципальной услуги в досудебном (внесудебном) порядке, не лишает их права на обжалование указанных решений, действий (бездействия) в судебном порядке.</w:t>
      </w:r>
    </w:p>
    <w:p w:rsidR="00C3106A" w:rsidRDefault="00433C8D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 Предметом досудебного (внесудебного</w:t>
      </w:r>
      <w:r>
        <w:rPr>
          <w:rFonts w:ascii="Times New Roman" w:hAnsi="Times New Roman"/>
          <w:sz w:val="24"/>
        </w:rPr>
        <w:t xml:space="preserve">) обжалования могут быть решения (действия, бездействие), принятые (осуществленные) при предоставлении муниципальной услуги. </w:t>
      </w:r>
    </w:p>
    <w:p w:rsidR="00C3106A" w:rsidRDefault="00433C8D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Заявитель может обратиться с жалобой, в том числе в следующих случаях:</w:t>
      </w:r>
    </w:p>
    <w:p w:rsidR="00C3106A" w:rsidRDefault="00433C8D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нарушение срока регистрации запроса о предоставлении </w:t>
      </w:r>
      <w:r>
        <w:rPr>
          <w:rFonts w:ascii="Times New Roman" w:hAnsi="Times New Roman"/>
          <w:sz w:val="24"/>
        </w:rPr>
        <w:t>муниципальной услуги;</w:t>
      </w:r>
    </w:p>
    <w:p w:rsidR="00C3106A" w:rsidRDefault="00433C8D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нарушение срока предоставления муниципальной услуги;</w:t>
      </w:r>
    </w:p>
    <w:p w:rsidR="00C3106A" w:rsidRDefault="00433C8D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</w:t>
      </w:r>
      <w:r>
        <w:rPr>
          <w:rFonts w:ascii="Times New Roman" w:hAnsi="Times New Roman"/>
          <w:sz w:val="24"/>
        </w:rPr>
        <w:t xml:space="preserve"> Федерации, нормативными правовыми актами Вологодской области, муниципальными правовыми актами </w:t>
      </w:r>
      <w:bookmarkStart w:id="7" w:name="_Hlk105525556"/>
      <w:r>
        <w:rPr>
          <w:rFonts w:ascii="Times New Roman" w:hAnsi="Times New Roman"/>
          <w:sz w:val="24"/>
        </w:rPr>
        <w:t xml:space="preserve">Кирилловского муниципального округа </w:t>
      </w:r>
      <w:bookmarkEnd w:id="7"/>
      <w:r>
        <w:rPr>
          <w:rFonts w:ascii="Times New Roman" w:hAnsi="Times New Roman"/>
          <w:sz w:val="24"/>
        </w:rPr>
        <w:t>для предоставления муниципальной услуги;</w:t>
      </w:r>
    </w:p>
    <w:p w:rsidR="00C3106A" w:rsidRDefault="00433C8D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4) отказ заявителю в приеме документов, представление которых предусмотрено норматив</w:t>
      </w:r>
      <w:r>
        <w:rPr>
          <w:rFonts w:ascii="Times New Roman" w:hAnsi="Times New Roman"/>
          <w:sz w:val="24"/>
        </w:rPr>
        <w:t>ными правовыми актами Российской Федерации, нормативными правовыми актами Вологодской области, муниципальными правовыми актами Кирилловского муниципального округа для предоставления муниципальной услуги;</w:t>
      </w:r>
    </w:p>
    <w:p w:rsidR="00C3106A" w:rsidRDefault="00433C8D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 отказ в предоставлении муниципальной услуги, если</w:t>
      </w:r>
      <w:r>
        <w:rPr>
          <w:rFonts w:ascii="Times New Roman" w:hAnsi="Times New Roman"/>
          <w:sz w:val="24"/>
        </w:rPr>
        <w:t xml:space="preserve">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Вологодской области, муниципальными правовыми актами Кирилловского муниципаль</w:t>
      </w:r>
      <w:r>
        <w:rPr>
          <w:rFonts w:ascii="Times New Roman" w:hAnsi="Times New Roman"/>
          <w:sz w:val="24"/>
        </w:rPr>
        <w:t>ного округа;</w:t>
      </w:r>
    </w:p>
    <w:p w:rsidR="00C3106A" w:rsidRDefault="00433C8D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6) затребование с заявителя при предоставлении муниципальной  услуги платы, не предусмотренной нормативными правовыми актами Российской Федерации, нормативными правовыми актами Вологодской области, муниципальными правовыми актами Кирилловского</w:t>
      </w:r>
      <w:r>
        <w:rPr>
          <w:rFonts w:ascii="Times New Roman" w:hAnsi="Times New Roman"/>
          <w:sz w:val="24"/>
        </w:rPr>
        <w:t xml:space="preserve"> муниципального округа;</w:t>
      </w:r>
    </w:p>
    <w:p w:rsidR="00C3106A" w:rsidRDefault="00433C8D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7) отказ Уполномоченного органа, его должностного лица, МФЦ, работника МФЦ,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</w:t>
      </w:r>
      <w:r>
        <w:rPr>
          <w:rFonts w:ascii="Times New Roman" w:hAnsi="Times New Roman"/>
          <w:sz w:val="24"/>
        </w:rPr>
        <w:t xml:space="preserve">ких исправлений; </w:t>
      </w:r>
    </w:p>
    <w:p w:rsidR="00C3106A" w:rsidRDefault="00433C8D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C3106A" w:rsidRDefault="00433C8D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</w:t>
      </w:r>
      <w:r>
        <w:rPr>
          <w:rFonts w:ascii="Times New Roman" w:hAnsi="Times New Roman"/>
          <w:sz w:val="24"/>
        </w:rPr>
        <w:t xml:space="preserve"> в соответствии с ними иными нормативными правовыми актами Российской Федерации, законами и иными нормативными правовыми актами Вологодской области, муниципальными правовыми актами Кирилловского муниципального округа;</w:t>
      </w:r>
    </w:p>
    <w:p w:rsidR="00C3106A" w:rsidRDefault="00433C8D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10) требование у заявителя при предост</w:t>
      </w:r>
      <w:r>
        <w:rPr>
          <w:rFonts w:ascii="Times New Roman" w:hAnsi="Times New Roman"/>
          <w:sz w:val="24"/>
        </w:rPr>
        <w:t xml:space="preserve">авлении муниципальной услуги документов или информации, отсутствие и (или) недостоверность которых не указывались при первоначальном </w:t>
      </w:r>
      <w:r>
        <w:rPr>
          <w:rFonts w:ascii="Times New Roman" w:hAnsi="Times New Roman"/>
          <w:sz w:val="24"/>
        </w:rPr>
        <w:lastRenderedPageBreak/>
        <w:t>отказе в приеме документов, необходимых для предоставления муниципальной услуги, либо в предоставлении муниципальной услуги</w:t>
      </w:r>
      <w:r>
        <w:rPr>
          <w:rFonts w:ascii="Times New Roman" w:hAnsi="Times New Roman"/>
          <w:sz w:val="24"/>
        </w:rPr>
        <w:t>, за исключением следующих случаев:</w:t>
      </w:r>
    </w:p>
    <w:p w:rsidR="00C3106A" w:rsidRDefault="00433C8D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C3106A" w:rsidRDefault="00433C8D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наличие ошибок в заявлении о предоставле</w:t>
      </w:r>
      <w:r>
        <w:rPr>
          <w:rFonts w:ascii="Times New Roman" w:hAnsi="Times New Roman"/>
          <w:sz w:val="24"/>
        </w:rPr>
        <w:t>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</w:t>
      </w:r>
      <w:r>
        <w:rPr>
          <w:rFonts w:ascii="Times New Roman" w:hAnsi="Times New Roman"/>
          <w:sz w:val="24"/>
        </w:rPr>
        <w:t>ументов;</w:t>
      </w:r>
    </w:p>
    <w:p w:rsidR="00C3106A" w:rsidRDefault="00433C8D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C3106A" w:rsidRDefault="00433C8D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г) выявление документально подтвержд</w:t>
      </w:r>
      <w:r>
        <w:rPr>
          <w:rFonts w:ascii="Times New Roman" w:hAnsi="Times New Roman"/>
          <w:sz w:val="24"/>
        </w:rPr>
        <w:t>енного факта (признаков) ошибочного или противоправного действия (бездействия) должностного лица Уполномоченного органа, муниципального служащего, работника МФЦ при первоначальном отказе в приеме документов, необходимых для предоставления муниципальной усл</w:t>
      </w:r>
      <w:r>
        <w:rPr>
          <w:rFonts w:ascii="Times New Roman" w:hAnsi="Times New Roman"/>
          <w:sz w:val="24"/>
        </w:rPr>
        <w:t>уги, либо в предоставлении муниципальной услуги, о чем в письменном виде за подписью руководителя администрации округа, руководителя МФЦ при первоначальном отказе в приеме документов, необходимых для предоставления муниципальной услуги, уведомляется заявит</w:t>
      </w:r>
      <w:r>
        <w:rPr>
          <w:rFonts w:ascii="Times New Roman" w:hAnsi="Times New Roman"/>
          <w:sz w:val="24"/>
        </w:rPr>
        <w:t>ель, а также приносятся извинения за доставленные неудобства.</w:t>
      </w:r>
    </w:p>
    <w:p w:rsidR="00C3106A" w:rsidRDefault="00433C8D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случаях, указанных в подпунктах 2, 5, 7, 9, 10 настоящего пункта, досудебное (внесудебное) обжалование заявителем решений и действий (бездействия) МФЦ, работника МФЦ возможно в случае, если на</w:t>
      </w:r>
      <w:r>
        <w:rPr>
          <w:rFonts w:ascii="Times New Roman" w:hAnsi="Times New Roman"/>
          <w:sz w:val="24"/>
        </w:rPr>
        <w:t xml:space="preserve"> МФЦ, решения и действия (бездействие) которого обжалуются, возложена функция по предоставлению соответствующей муниципальной услуги в полном объеме.</w:t>
      </w:r>
    </w:p>
    <w:p w:rsidR="00C3106A" w:rsidRDefault="00433C8D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 Основанием для начала процедуры досудебного (внесудебного) обжалования является поступление жалобы за</w:t>
      </w:r>
      <w:r>
        <w:rPr>
          <w:rFonts w:ascii="Times New Roman" w:hAnsi="Times New Roman"/>
          <w:sz w:val="24"/>
        </w:rPr>
        <w:t>явителя.</w:t>
      </w:r>
    </w:p>
    <w:p w:rsidR="00C3106A" w:rsidRDefault="00433C8D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Жалоба подается в письменной форме на бумажном носителе, в электронной форме. </w:t>
      </w:r>
    </w:p>
    <w:p w:rsidR="00C3106A" w:rsidRDefault="00433C8D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Жалоба на решения и действия (бездействие) Уполномоченного органа, его должностного лица, муниципального служащего либо руководителя Уполномоченного органа может быть н</w:t>
      </w:r>
      <w:r>
        <w:rPr>
          <w:rFonts w:ascii="Times New Roman" w:hAnsi="Times New Roman"/>
          <w:sz w:val="24"/>
        </w:rPr>
        <w:t>аправлена по почте, через МФЦ, с использованием  сети «Интернет», официального сайта Кирилловского муниципального округа, Единого портала либо Регионального портала, а также может быть принята при личном приеме заявителя.</w:t>
      </w:r>
    </w:p>
    <w:p w:rsidR="00C3106A" w:rsidRDefault="00433C8D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Жалоба на решения и действия (безд</w:t>
      </w:r>
      <w:r>
        <w:rPr>
          <w:rFonts w:ascii="Times New Roman" w:hAnsi="Times New Roman"/>
          <w:sz w:val="24"/>
        </w:rPr>
        <w:t>ействие) МФЦ, его работника может быть направлена по почте, с использованием сети «Интернет», официального сайта МФЦ, Единого портала либо Регионального портала, а также может быть принята при личном приеме заявителя.</w:t>
      </w:r>
    </w:p>
    <w:p w:rsidR="00C3106A" w:rsidRDefault="00433C8D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Жалоба, поступившая в письменной форме</w:t>
      </w:r>
      <w:r>
        <w:rPr>
          <w:rFonts w:ascii="Times New Roman" w:hAnsi="Times New Roman"/>
          <w:sz w:val="24"/>
        </w:rPr>
        <w:t xml:space="preserve"> или в электронном виде, подлежит регистрации в журнале учета жалоб на решения и действия (бездействие) Уполномоченного органа, его должностных лиц либо муниципальных служащих, МФЦ и его работников не позднее следующего рабочего дня со дня ее поступления.</w:t>
      </w:r>
    </w:p>
    <w:p w:rsidR="00C3106A" w:rsidRDefault="00433C8D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5.4. В досудебном порядке могут быть обжалованы действия (бездействие) и решения:</w:t>
      </w:r>
    </w:p>
    <w:p w:rsidR="00C3106A" w:rsidRDefault="00433C8D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должностных лиц Уполномоченного органа, муниципальных служащих – руководителю администрации округа;</w:t>
      </w:r>
    </w:p>
    <w:p w:rsidR="00C3106A" w:rsidRDefault="00433C8D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работника МФЦ - руководителю МФЦ;</w:t>
      </w:r>
    </w:p>
    <w:p w:rsidR="00C3106A" w:rsidRDefault="00433C8D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руководителя МФЦ, МФЦ - органу местного </w:t>
      </w:r>
      <w:r>
        <w:rPr>
          <w:rFonts w:ascii="Times New Roman" w:hAnsi="Times New Roman"/>
          <w:sz w:val="24"/>
        </w:rPr>
        <w:t>самоуправления, являющемуся учредителем МФЦ.</w:t>
      </w:r>
    </w:p>
    <w:p w:rsidR="00C3106A" w:rsidRDefault="00433C8D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5.5. Жалоба должна содержать:</w:t>
      </w:r>
    </w:p>
    <w:p w:rsidR="00C3106A" w:rsidRDefault="00433C8D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наименование Уполномоченного органа,  его должностного лица либо муниципального служащего, МФЦ, его руководителя и (или) работника, решения и действия (бездействие) которых обжалуют</w:t>
      </w:r>
      <w:r>
        <w:rPr>
          <w:rFonts w:ascii="Times New Roman" w:hAnsi="Times New Roman"/>
          <w:sz w:val="24"/>
        </w:rPr>
        <w:t>ся;</w:t>
      </w:r>
    </w:p>
    <w:p w:rsidR="00C3106A" w:rsidRDefault="00433C8D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фамилию, имя, отчество (последнее – при наличии), сведения о месте жительства заявителя –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</w:t>
      </w:r>
      <w:r>
        <w:rPr>
          <w:rFonts w:ascii="Times New Roman" w:hAnsi="Times New Roman"/>
          <w:sz w:val="24"/>
        </w:rPr>
        <w:t>твет заявителю;</w:t>
      </w:r>
    </w:p>
    <w:p w:rsidR="00C3106A" w:rsidRDefault="00433C8D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сведения об обжалуемых решениях и действиях (бездействии) Уполномоченного органа, должностного лица Уполномоченного органа либо муниципального служащего, МФЦ, его работника;</w:t>
      </w:r>
    </w:p>
    <w:p w:rsidR="00C3106A" w:rsidRDefault="00433C8D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доводы, на основании которых заявитель не согласен с решением и де</w:t>
      </w:r>
      <w:r>
        <w:rPr>
          <w:rFonts w:ascii="Times New Roman" w:hAnsi="Times New Roman"/>
          <w:sz w:val="24"/>
        </w:rPr>
        <w:t>йствием (бездействием) Уполномоченного органа, должностного лица Уполномоченного органа либо муниципального служащего, МФЦ, его работника. Заявителем могут быть представлены документы (при наличии), подтверждающие доводы заявителя, либо их копии.</w:t>
      </w:r>
    </w:p>
    <w:p w:rsidR="00C3106A" w:rsidRDefault="00433C8D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5.6. Жало</w:t>
      </w:r>
      <w:r>
        <w:rPr>
          <w:rFonts w:ascii="Times New Roman" w:hAnsi="Times New Roman"/>
          <w:sz w:val="24"/>
        </w:rPr>
        <w:t>ба, поступившая в администрацию округа, МФЦ, учредителю МФЦ, рассматривается в течение 15 рабочих дней со дня ее регистрации, а в случае обжалования отказа Уполномоченного органа, должностного лица Уполномоченного органа, МФЦ в приеме документов у заявител</w:t>
      </w:r>
      <w:r>
        <w:rPr>
          <w:rFonts w:ascii="Times New Roman" w:hAnsi="Times New Roman"/>
          <w:sz w:val="24"/>
        </w:rPr>
        <w:t xml:space="preserve">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 </w:t>
      </w:r>
    </w:p>
    <w:p w:rsidR="00C3106A" w:rsidRDefault="00433C8D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5.7. По результатам рассмотрения жалобы принимается одно из следующих решений:</w:t>
      </w:r>
    </w:p>
    <w:p w:rsidR="00C3106A" w:rsidRDefault="00433C8D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жа</w:t>
      </w:r>
      <w:r>
        <w:rPr>
          <w:rFonts w:ascii="Times New Roman" w:hAnsi="Times New Roman"/>
          <w:sz w:val="24"/>
        </w:rPr>
        <w:t>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</w:t>
      </w:r>
      <w:r>
        <w:rPr>
          <w:rFonts w:ascii="Times New Roman" w:hAnsi="Times New Roman"/>
          <w:sz w:val="24"/>
        </w:rPr>
        <w:t>ативными правовыми актами Российской Федерации, нормативными правовыми актами Вологодской области,  муниципальными правовыми актами Кирилловского муниципального округа;</w:t>
      </w:r>
    </w:p>
    <w:p w:rsidR="00C3106A" w:rsidRDefault="00433C8D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удовлетворении жалобы отказывается.</w:t>
      </w:r>
    </w:p>
    <w:p w:rsidR="00C3106A" w:rsidRDefault="00433C8D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5.8. Не позднее дня, следующего за днем принятия </w:t>
      </w:r>
      <w:r>
        <w:rPr>
          <w:rFonts w:ascii="Times New Roman" w:hAnsi="Times New Roman"/>
          <w:sz w:val="24"/>
        </w:rPr>
        <w:t>решения, указанного в пункте 5.7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 способом, позволяющим подтвердить факт и дату направл</w:t>
      </w:r>
      <w:r>
        <w:rPr>
          <w:rFonts w:ascii="Times New Roman" w:hAnsi="Times New Roman"/>
          <w:sz w:val="24"/>
        </w:rPr>
        <w:t>ения.</w:t>
      </w:r>
    </w:p>
    <w:p w:rsidR="00C3106A" w:rsidRDefault="00433C8D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5.9.  В случае признания жалобы подлежащей удовлетворению в ответе заявителю, указанном в пункте 5.8. административного регламента, дается информация о действиях, осуществляемых Уполномоченным органом, МФЦ в целях незамедлительного устранения выявлен</w:t>
      </w:r>
      <w:r>
        <w:rPr>
          <w:rFonts w:ascii="Times New Roman" w:hAnsi="Times New Roman"/>
          <w:sz w:val="24"/>
        </w:rPr>
        <w:t>ных нарушений при оказании 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C3106A" w:rsidRDefault="00433C8D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5.10. В случае признан</w:t>
      </w:r>
      <w:r>
        <w:rPr>
          <w:rFonts w:ascii="Times New Roman" w:hAnsi="Times New Roman"/>
          <w:sz w:val="24"/>
        </w:rPr>
        <w:t>ия жалобы не подлежащей удовлетворению в ответе заявителю, указанном в пункте 5.8.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C3106A" w:rsidRDefault="00433C8D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5.11. В случае у</w:t>
      </w:r>
      <w:r>
        <w:rPr>
          <w:rFonts w:ascii="Times New Roman" w:hAnsi="Times New Roman"/>
          <w:sz w:val="24"/>
        </w:rPr>
        <w:t xml:space="preserve">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 незамедлительно направляет имеющиеся материалы в органы </w:t>
      </w:r>
      <w:r>
        <w:rPr>
          <w:rFonts w:ascii="Times New Roman" w:hAnsi="Times New Roman"/>
          <w:sz w:val="24"/>
        </w:rPr>
        <w:t>прокуратуры.</w:t>
      </w:r>
    </w:p>
    <w:p w:rsidR="00C3106A" w:rsidRDefault="00C3106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C3106A" w:rsidRDefault="00C3106A">
      <w:pPr>
        <w:sectPr w:rsidR="00C3106A">
          <w:headerReference w:type="default" r:id="rId31"/>
          <w:pgSz w:w="11906" w:h="16838"/>
          <w:pgMar w:top="851" w:right="567" w:bottom="851" w:left="1418" w:header="567" w:footer="284" w:gutter="0"/>
          <w:cols w:space="720"/>
          <w:titlePg/>
        </w:sectPr>
      </w:pPr>
    </w:p>
    <w:p w:rsidR="00C3106A" w:rsidRDefault="00433C8D">
      <w:pPr>
        <w:keepNext/>
        <w:spacing w:after="0" w:line="240" w:lineRule="auto"/>
        <w:ind w:left="4820"/>
        <w:outlineLvl w:val="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1 к административному регламенту</w:t>
      </w:r>
    </w:p>
    <w:p w:rsidR="00C3106A" w:rsidRDefault="00C3106A">
      <w:pPr>
        <w:widowControl w:val="0"/>
        <w:spacing w:after="0" w:line="240" w:lineRule="auto"/>
        <w:ind w:firstLine="720"/>
        <w:jc w:val="both"/>
        <w:rPr>
          <w:rFonts w:ascii="Arial" w:hAnsi="Arial"/>
          <w:sz w:val="20"/>
        </w:rPr>
      </w:pP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┌──────────────────────────────┐    В _____________________________________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│Заявление и прилагаемые к нему│             (уполномоченный орган)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│документы приняты             │    от ____________________________________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│                              │             (Ф.И.О., дата рождения)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│Входящий N ___________________│    _______</w:t>
      </w:r>
      <w:r>
        <w:rPr>
          <w:rFonts w:ascii="Courier New" w:hAnsi="Courier New"/>
          <w:sz w:val="20"/>
        </w:rPr>
        <w:t>________________________________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│"__"_________ 20__ года       │    паспорт _______________________________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│                              │                    (серия, номер)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│_____ час. _____ мин.         │    выдан _________________________________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└───</w:t>
      </w:r>
      <w:r>
        <w:rPr>
          <w:rFonts w:ascii="Courier New" w:hAnsi="Courier New"/>
          <w:sz w:val="20"/>
        </w:rPr>
        <w:t>───────────────────────────┘                    (когда, кем)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                         _______________________________________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                         _______________________________________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                                </w:t>
      </w:r>
      <w:r>
        <w:rPr>
          <w:rFonts w:ascii="Courier New" w:hAnsi="Courier New"/>
          <w:sz w:val="20"/>
        </w:rPr>
        <w:t xml:space="preserve">         (СНИЛС)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                         _______________________________________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                                (адрес места регистрации)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                         _______________________________________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       </w:t>
      </w:r>
      <w:r>
        <w:rPr>
          <w:rFonts w:ascii="Courier New" w:hAnsi="Courier New"/>
          <w:sz w:val="20"/>
        </w:rPr>
        <w:t xml:space="preserve">                           (контактный телефон)</w:t>
      </w:r>
    </w:p>
    <w:p w:rsidR="00C3106A" w:rsidRDefault="00C3106A">
      <w:pPr>
        <w:widowControl w:val="0"/>
        <w:spacing w:after="0" w:line="240" w:lineRule="auto"/>
        <w:jc w:val="both"/>
        <w:rPr>
          <w:rFonts w:ascii="Courier New" w:hAnsi="Courier New"/>
          <w:color w:val="000000" w:themeColor="text1"/>
          <w:sz w:val="20"/>
        </w:rPr>
      </w:pPr>
    </w:p>
    <w:p w:rsidR="00C3106A" w:rsidRDefault="00433C8D">
      <w:pPr>
        <w:widowControl w:val="0"/>
        <w:spacing w:after="0" w:line="240" w:lineRule="auto"/>
        <w:jc w:val="both"/>
        <w:rPr>
          <w:rFonts w:ascii="Times New Roman" w:hAnsi="Times New Roman"/>
          <w:color w:val="000000" w:themeColor="text1"/>
          <w:sz w:val="20"/>
        </w:rPr>
      </w:pPr>
      <w:bookmarkStart w:id="8" w:name="Par66"/>
      <w:bookmarkEnd w:id="8"/>
      <w:r>
        <w:rPr>
          <w:rFonts w:ascii="Times New Roman" w:hAnsi="Times New Roman"/>
          <w:color w:val="000000" w:themeColor="text1"/>
          <w:sz w:val="20"/>
        </w:rPr>
        <w:t xml:space="preserve">                                                                                ЗАЯВЛЕНИЕ</w:t>
      </w:r>
    </w:p>
    <w:p w:rsidR="00C3106A" w:rsidRDefault="00433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/>
          <w:sz w:val="20"/>
        </w:rPr>
      </w:pPr>
      <w:r>
        <w:rPr>
          <w:rFonts w:ascii="Times New Roman" w:hAnsi="Times New Roman"/>
          <w:sz w:val="24"/>
        </w:rPr>
        <w:t xml:space="preserve">                              о постановке на учет граждан, имеющих трех</w:t>
      </w:r>
    </w:p>
    <w:p w:rsidR="00C3106A" w:rsidRDefault="00433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/>
          <w:sz w:val="20"/>
        </w:rPr>
      </w:pPr>
      <w:r>
        <w:rPr>
          <w:rFonts w:ascii="Times New Roman" w:hAnsi="Times New Roman"/>
          <w:sz w:val="24"/>
        </w:rPr>
        <w:t xml:space="preserve">                              и более детей, в качестве лиц, имеющих право</w:t>
      </w:r>
    </w:p>
    <w:p w:rsidR="00C3106A" w:rsidRDefault="00433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/>
          <w:sz w:val="20"/>
        </w:rPr>
      </w:pPr>
      <w:r>
        <w:rPr>
          <w:rFonts w:ascii="Times New Roman" w:hAnsi="Times New Roman"/>
          <w:sz w:val="24"/>
        </w:rPr>
        <w:t xml:space="preserve">                                    на предоставление земельных участков</w:t>
      </w:r>
    </w:p>
    <w:p w:rsidR="00C3106A" w:rsidRDefault="00433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/>
          <w:sz w:val="20"/>
        </w:rPr>
      </w:pPr>
      <w:r>
        <w:rPr>
          <w:rFonts w:ascii="Times New Roman" w:hAnsi="Times New Roman"/>
          <w:sz w:val="24"/>
        </w:rPr>
        <w:t xml:space="preserve">                                                  в собственность бесплатно</w:t>
      </w:r>
    </w:p>
    <w:p w:rsidR="00C3106A" w:rsidRDefault="00C3106A">
      <w:pPr>
        <w:spacing w:after="0" w:line="240" w:lineRule="auto"/>
        <w:ind w:firstLine="540"/>
        <w:jc w:val="both"/>
        <w:rPr>
          <w:rFonts w:ascii="Verdana" w:hAnsi="Verdana"/>
          <w:color w:val="000000" w:themeColor="text1"/>
          <w:sz w:val="21"/>
        </w:rPr>
      </w:pP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color w:val="FF0000"/>
          <w:sz w:val="20"/>
        </w:rPr>
      </w:pPr>
      <w:r>
        <w:rPr>
          <w:rFonts w:ascii="Courier New" w:hAnsi="Courier New"/>
          <w:color w:val="FF0000"/>
          <w:sz w:val="20"/>
        </w:rPr>
        <w:t xml:space="preserve"> 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Прошу поставить меня ____</w:t>
      </w:r>
      <w:r>
        <w:rPr>
          <w:rFonts w:ascii="Courier New" w:hAnsi="Courier New"/>
          <w:sz w:val="20"/>
        </w:rPr>
        <w:t>______________________________________________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                           (фамилия, имя, отчество)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на  учет  в  качестве  лица,  имеющего  право  на предоставление земельного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участка в собственность бесплатно в соответствии с </w:t>
      </w:r>
      <w:hyperlink r:id="rId32" w:history="1">
        <w:r>
          <w:rPr>
            <w:rFonts w:ascii="Courier New" w:hAnsi="Courier New"/>
            <w:color w:val="0000FF"/>
            <w:sz w:val="20"/>
          </w:rPr>
          <w:t>пунктом 1 части 1</w:t>
        </w:r>
      </w:hyperlink>
      <w:r>
        <w:rPr>
          <w:rFonts w:ascii="Courier New" w:hAnsi="Courier New"/>
          <w:sz w:val="20"/>
        </w:rPr>
        <w:t xml:space="preserve"> статьи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1  закона Вологодской области от 8 апреля 2015 года N 3627-ОЗ "О бесплатном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предоставлении  в  собственность  отдельным  категор</w:t>
      </w:r>
      <w:r>
        <w:rPr>
          <w:rFonts w:ascii="Courier New" w:hAnsi="Courier New"/>
          <w:sz w:val="20"/>
        </w:rPr>
        <w:t>иям  граждан  земельных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участков, находящихся в государственной или муниципальной собственности, на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территории Вологодской области" для:</w:t>
      </w:r>
    </w:p>
    <w:p w:rsidR="00C3106A" w:rsidRDefault="00C3106A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┌─┐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│ │ индивидуального жилищного строительства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├─┤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│ │ ведения личного подсобного хозяйства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├─┤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│ │ для садоводства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└─┘</w:t>
      </w:r>
    </w:p>
    <w:p w:rsidR="00C3106A" w:rsidRDefault="00C3106A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Предполагаемое местоположение земельного участка __________________________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                                      (наименование городского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                                      округа, сельского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__________________________________</w:t>
      </w:r>
      <w:r>
        <w:rPr>
          <w:rFonts w:ascii="Courier New" w:hAnsi="Courier New"/>
          <w:sz w:val="20"/>
        </w:rPr>
        <w:t>_________________________________________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(городского) поселения муниципального округа области)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Одновременно сообщаю сведения о супруге: __________________________________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                              (Ф.И.О., дата рождения, СНИЛС,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</w:t>
      </w:r>
      <w:r>
        <w:rPr>
          <w:rFonts w:ascii="Courier New" w:hAnsi="Courier New"/>
          <w:sz w:val="20"/>
        </w:rPr>
        <w:t xml:space="preserve">                                        паспортные данные: серия, номер,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__________________________________________________________________________.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 когда и кем выдан, регистрация по месту жительства)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Свидетельство о заключении брака серия ____</w:t>
      </w:r>
      <w:r>
        <w:rPr>
          <w:rFonts w:ascii="Courier New" w:hAnsi="Courier New"/>
          <w:sz w:val="20"/>
        </w:rPr>
        <w:t>_____ N _________________ выдано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___________________________________________________________________________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Свидетельства  о  рождении  (фамилии,  имена, отчества детей, серия, N, кем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выданы):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1) ___________________________________________________________</w:t>
      </w:r>
      <w:r>
        <w:rPr>
          <w:rFonts w:ascii="Courier New" w:hAnsi="Courier New"/>
          <w:sz w:val="20"/>
        </w:rPr>
        <w:t>_____________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___________________________________________________________________________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2) ________________________________________________________________________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___________________________________________________________________________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3) ___________</w:t>
      </w:r>
      <w:r>
        <w:rPr>
          <w:rFonts w:ascii="Courier New" w:hAnsi="Courier New"/>
          <w:sz w:val="20"/>
        </w:rPr>
        <w:t>_____________________________________________________________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___________________________________________________________________________</w:t>
      </w:r>
    </w:p>
    <w:p w:rsidR="00C3106A" w:rsidRDefault="00C3106A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К заявлению прилагаю: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- копию паспорта, удостоверяющего личность;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- копию паспорта, удостоверяющего личность супруга </w:t>
      </w:r>
      <w:r>
        <w:rPr>
          <w:rFonts w:ascii="Courier New" w:hAnsi="Courier New"/>
          <w:sz w:val="20"/>
        </w:rPr>
        <w:t>(при наличии);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- копию удостоверения многодетной семьи;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-  копию  документа,  подтверждающего  постоянное  проживание гражданина на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территории  области (копию документа о регистрации по месту жительства либо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копию  вступившего</w:t>
      </w:r>
      <w:r>
        <w:rPr>
          <w:rFonts w:ascii="Courier New" w:hAnsi="Courier New"/>
          <w:sz w:val="20"/>
        </w:rPr>
        <w:t xml:space="preserve">  в  законную  силу  решения  суда  общей  юрисдикции  об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установлении соответствующего факта, имеющего юридическое значение);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- нотариально удостоверенную доверенность (в случае обращения представителя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гражданина);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-  копию  решения  о  принятии  на  учет</w:t>
      </w:r>
      <w:r>
        <w:rPr>
          <w:rFonts w:ascii="Courier New" w:hAnsi="Courier New"/>
          <w:sz w:val="20"/>
        </w:rPr>
        <w:t xml:space="preserve">  в  качестве  нуждающегося в жилом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помещении либо копии документов, подтверждающих основания для постановки на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такой учет </w:t>
      </w:r>
      <w:hyperlink w:anchor="Par159" w:tooltip="    &lt;*&gt;  Документы  предоставляются  в случае постановки на учет в качестве" w:history="1">
        <w:r>
          <w:rPr>
            <w:rFonts w:ascii="Courier New" w:hAnsi="Courier New"/>
            <w:color w:val="0000FF"/>
            <w:sz w:val="20"/>
          </w:rPr>
          <w:t>&lt;*&gt;</w:t>
        </w:r>
      </w:hyperlink>
      <w:r>
        <w:rPr>
          <w:rFonts w:ascii="Courier New" w:hAnsi="Courier New"/>
          <w:sz w:val="20"/>
        </w:rPr>
        <w:t>;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-  копии  документо</w:t>
      </w:r>
      <w:r>
        <w:rPr>
          <w:rFonts w:ascii="Courier New" w:hAnsi="Courier New"/>
          <w:sz w:val="20"/>
        </w:rPr>
        <w:t>в, подтверждающих постоянное проживание гражданина и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лиц,  являющихся  членами  семьи  (копии  документов о регистрации по месту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жительства  либо  копии  вступившего  в  законную  силу  решения суда общей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юрисдикции  об  установлении  соответствующего  фак</w:t>
      </w:r>
      <w:r>
        <w:rPr>
          <w:rFonts w:ascii="Courier New" w:hAnsi="Courier New"/>
          <w:sz w:val="20"/>
        </w:rPr>
        <w:t>та, имеющего юридическое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значение), на территории области </w:t>
      </w:r>
      <w:hyperlink w:anchor="Par159" w:tooltip="    &lt;*&gt;  Документы  предоставляются  в случае постановки на учет в качестве" w:history="1">
        <w:r>
          <w:rPr>
            <w:rFonts w:ascii="Courier New" w:hAnsi="Courier New"/>
            <w:color w:val="0000FF"/>
            <w:sz w:val="20"/>
          </w:rPr>
          <w:t>&lt;*&gt;</w:t>
        </w:r>
      </w:hyperlink>
      <w:r>
        <w:rPr>
          <w:rFonts w:ascii="Courier New" w:hAnsi="Courier New"/>
          <w:sz w:val="20"/>
        </w:rPr>
        <w:t>;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-  копии  документов,  подтверждающих  сведения  о  доходах гражданина,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членов его с</w:t>
      </w:r>
      <w:r>
        <w:rPr>
          <w:rFonts w:ascii="Courier New" w:hAnsi="Courier New"/>
          <w:sz w:val="20"/>
        </w:rPr>
        <w:t xml:space="preserve">емьи </w:t>
      </w:r>
      <w:hyperlink w:anchor="Par159" w:tooltip="    &lt;*&gt;  Документы  предоставляются  в случае постановки на учет в качестве" w:history="1">
        <w:r>
          <w:rPr>
            <w:rFonts w:ascii="Courier New" w:hAnsi="Courier New"/>
            <w:color w:val="0000FF"/>
            <w:sz w:val="20"/>
          </w:rPr>
          <w:t>&lt;*&gt;</w:t>
        </w:r>
      </w:hyperlink>
      <w:r>
        <w:rPr>
          <w:rFonts w:ascii="Courier New" w:hAnsi="Courier New"/>
          <w:sz w:val="20"/>
        </w:rPr>
        <w:t>;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- копии документов, подтверждающих стоимость имеющегося в собственности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у гражданина, членов его семьи имущества, подлежащего налогооблож</w:t>
      </w:r>
      <w:r>
        <w:rPr>
          <w:rFonts w:ascii="Courier New" w:hAnsi="Courier New"/>
          <w:sz w:val="20"/>
        </w:rPr>
        <w:t xml:space="preserve">ению </w:t>
      </w:r>
      <w:hyperlink w:anchor="Par159" w:tooltip="    &lt;*&gt;  Документы  предоставляются  в случае постановки на учет в качестве" w:history="1">
        <w:r>
          <w:rPr>
            <w:rFonts w:ascii="Courier New" w:hAnsi="Courier New"/>
            <w:color w:val="0000FF"/>
            <w:sz w:val="20"/>
          </w:rPr>
          <w:t>&lt;*&gt;</w:t>
        </w:r>
      </w:hyperlink>
      <w:r>
        <w:rPr>
          <w:rFonts w:ascii="Courier New" w:hAnsi="Courier New"/>
          <w:sz w:val="20"/>
        </w:rPr>
        <w:t>;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-  копии регистрационных документов (паспорт транспортного средства или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свидетельство   о   регистрации  транспортного  средства)  на  тр</w:t>
      </w:r>
      <w:r>
        <w:rPr>
          <w:rFonts w:ascii="Courier New" w:hAnsi="Courier New"/>
          <w:sz w:val="20"/>
        </w:rPr>
        <w:t>анспортные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средства, находящиеся в собственности граждан и членов их семей </w:t>
      </w:r>
      <w:hyperlink w:anchor="Par159" w:tooltip="    &lt;*&gt;  Документы  предоставляются  в случае постановки на учет в качестве" w:history="1">
        <w:r>
          <w:rPr>
            <w:rFonts w:ascii="Courier New" w:hAnsi="Courier New"/>
            <w:color w:val="0000FF"/>
            <w:sz w:val="20"/>
          </w:rPr>
          <w:t>&lt;*&gt;</w:t>
        </w:r>
      </w:hyperlink>
      <w:r>
        <w:rPr>
          <w:rFonts w:ascii="Courier New" w:hAnsi="Courier New"/>
          <w:sz w:val="20"/>
        </w:rPr>
        <w:t>;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-  копии  документов,  подтверждающих  отнесение гражданина к катег</w:t>
      </w:r>
      <w:r>
        <w:rPr>
          <w:rFonts w:ascii="Courier New" w:hAnsi="Courier New"/>
          <w:sz w:val="20"/>
        </w:rPr>
        <w:t>ории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граждан,   имеющих   право   на  получение  жилого  помещения  по  договору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социального  найма  в соответствии с федеральным законом, указом Президента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Российской Федерации или законом области </w:t>
      </w:r>
      <w:hyperlink w:anchor="Par159" w:tooltip="    &lt;*&gt;  Документы  предоставляются  в случае постановки на учет в качестве" w:history="1">
        <w:r>
          <w:rPr>
            <w:rFonts w:ascii="Courier New" w:hAnsi="Courier New"/>
            <w:color w:val="0000FF"/>
            <w:sz w:val="20"/>
          </w:rPr>
          <w:t>&lt;*&gt;</w:t>
        </w:r>
      </w:hyperlink>
      <w:r>
        <w:rPr>
          <w:rFonts w:ascii="Courier New" w:hAnsi="Courier New"/>
          <w:sz w:val="20"/>
        </w:rPr>
        <w:t>;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-  копии  документов  о  наличии  (отсутствии)  занимаемых по договорам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социального  найма  жилых  помещений у гражданина, членов его семьи за пять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лет, предшествующих подаче заявления </w:t>
      </w:r>
      <w:hyperlink w:anchor="Par159" w:tooltip="    &lt;*&gt;  Документы  предоставляются  в случае постановки на учет в качестве" w:history="1">
        <w:r>
          <w:rPr>
            <w:rFonts w:ascii="Courier New" w:hAnsi="Courier New"/>
            <w:color w:val="0000FF"/>
            <w:sz w:val="20"/>
          </w:rPr>
          <w:t>&lt;*&gt;</w:t>
        </w:r>
      </w:hyperlink>
      <w:r>
        <w:rPr>
          <w:rFonts w:ascii="Courier New" w:hAnsi="Courier New"/>
          <w:sz w:val="20"/>
        </w:rPr>
        <w:t>;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- копии правоустанавливающих документов на жилое помещение, находящееся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в собственности гражданина, членов его семьи </w:t>
      </w:r>
      <w:hyperlink w:anchor="Par159" w:tooltip="    &lt;*&gt;  Документы  предоставляются  в случае постановки на учет в качестве" w:history="1">
        <w:r>
          <w:rPr>
            <w:rFonts w:ascii="Courier New" w:hAnsi="Courier New"/>
            <w:color w:val="0000FF"/>
            <w:sz w:val="20"/>
          </w:rPr>
          <w:t>&lt;*&gt;</w:t>
        </w:r>
      </w:hyperlink>
      <w:r>
        <w:rPr>
          <w:rFonts w:ascii="Courier New" w:hAnsi="Courier New"/>
          <w:sz w:val="20"/>
        </w:rPr>
        <w:t>;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-  заключение  межведомственной комиссии, составленное в соответствии с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hyperlink r:id="rId33" w:history="1">
        <w:r>
          <w:rPr>
            <w:rFonts w:ascii="Courier New" w:hAnsi="Courier New"/>
            <w:color w:val="0000FF"/>
            <w:sz w:val="20"/>
          </w:rPr>
          <w:t>постановлением</w:t>
        </w:r>
      </w:hyperlink>
      <w:r>
        <w:rPr>
          <w:rFonts w:ascii="Courier New" w:hAnsi="Courier New"/>
          <w:sz w:val="20"/>
        </w:rPr>
        <w:t xml:space="preserve">  Правительства  Российской  Федерации от 28 января 2006 года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N  47  "Об  утверждении  Положения  о признании помещения жилым помещением,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жилого   помещения  непригодным  для  проживания  и  многоквартирного  дома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аварийным и подлежащим сносу или реконструкции" </w:t>
      </w:r>
      <w:hyperlink w:anchor="Par159" w:tooltip="    &lt;*&gt;  Документы  предоставляются  в случае постановки на учет в качестве" w:history="1">
        <w:r>
          <w:rPr>
            <w:rFonts w:ascii="Courier New" w:hAnsi="Courier New"/>
            <w:color w:val="0000FF"/>
            <w:sz w:val="20"/>
          </w:rPr>
          <w:t>&lt;*&gt;</w:t>
        </w:r>
      </w:hyperlink>
      <w:r>
        <w:rPr>
          <w:rFonts w:ascii="Courier New" w:hAnsi="Courier New"/>
          <w:sz w:val="20"/>
        </w:rPr>
        <w:t>;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-   документ,   подтверждающий   наличие  у  гражданина  тяжелой  формы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хронического  заболева</w:t>
      </w:r>
      <w:r>
        <w:rPr>
          <w:rFonts w:ascii="Courier New" w:hAnsi="Courier New"/>
          <w:sz w:val="20"/>
        </w:rPr>
        <w:t>ния,  при которой совместное проживание с ним в одной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квартире  невозможно  (для  лиц,  страдающих  тяжелыми  формами хронических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заболеваний,  при  которых невозможно совместное проживание граждан в одной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квартире) </w:t>
      </w:r>
      <w:hyperlink w:anchor="Par159" w:tooltip="    &lt;*&gt;  Документы  предоставляются  в случае постановки на учет в качестве" w:history="1">
        <w:r>
          <w:rPr>
            <w:rFonts w:ascii="Courier New" w:hAnsi="Courier New"/>
            <w:color w:val="0000FF"/>
            <w:sz w:val="20"/>
          </w:rPr>
          <w:t>&lt;*&gt;</w:t>
        </w:r>
      </w:hyperlink>
      <w:r>
        <w:rPr>
          <w:rFonts w:ascii="Courier New" w:hAnsi="Courier New"/>
          <w:sz w:val="20"/>
        </w:rPr>
        <w:t>.</w:t>
      </w:r>
    </w:p>
    <w:p w:rsidR="00C3106A" w:rsidRDefault="00C3106A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Заявитель: ___________________________________________    _________________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            (Ф.И.О. гражданина)                    (подпись)</w:t>
      </w:r>
    </w:p>
    <w:p w:rsidR="00C3106A" w:rsidRDefault="00C3106A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"__"______________ 20__ г.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-----</w:t>
      </w:r>
      <w:r>
        <w:rPr>
          <w:rFonts w:ascii="Courier New" w:hAnsi="Courier New"/>
          <w:sz w:val="20"/>
        </w:rPr>
        <w:t>---------------------------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bookmarkStart w:id="9" w:name="Par159"/>
      <w:bookmarkEnd w:id="9"/>
      <w:r>
        <w:rPr>
          <w:rFonts w:ascii="Courier New" w:hAnsi="Courier New"/>
          <w:sz w:val="20"/>
        </w:rPr>
        <w:t xml:space="preserve">    &lt;*&gt;  Документы  предоставляются  в случае постановки на учет в качестве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лица,  имеющего  право на предоставление земельного участка в собственность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бесплатно для индивидуального жилищного строительства.</w:t>
      </w:r>
    </w:p>
    <w:p w:rsidR="00C3106A" w:rsidRDefault="00C3106A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┌─┐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│ │ Документы пр</w:t>
      </w:r>
      <w:r>
        <w:rPr>
          <w:rFonts w:ascii="Courier New" w:hAnsi="Courier New"/>
          <w:sz w:val="20"/>
        </w:rPr>
        <w:t>едставлены не в полном объеме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└─┘</w:t>
      </w:r>
    </w:p>
    <w:p w:rsidR="00C3106A" w:rsidRDefault="00C3106A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Перечень недостающих документов: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- копия паспорта, удостоверяющего личность;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- копия паспорта, удостоверяющего личность супруга (при наличии);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- копия удостоверения многодетной семьи;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-  копия  документа,  подтверждающего</w:t>
      </w:r>
      <w:r>
        <w:rPr>
          <w:rFonts w:ascii="Courier New" w:hAnsi="Courier New"/>
          <w:sz w:val="20"/>
        </w:rPr>
        <w:t xml:space="preserve">  постоянное  проживание гражданина на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территории  области (копия документа о регистрации по месту жительства либо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lastRenderedPageBreak/>
        <w:t>копия  вступившего  в  законную  силу  решения  суда  общей  юрисдикции  об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установлении соответствующего факта, имеющего юридическое значени</w:t>
      </w:r>
      <w:r>
        <w:rPr>
          <w:rFonts w:ascii="Courier New" w:hAnsi="Courier New"/>
          <w:sz w:val="20"/>
        </w:rPr>
        <w:t>е);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- нотариально удостоверенная доверенность (в случае обращения представителя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гражданина);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-  копия  решения  о  принятии  на  учет  в  качестве  нуждающегося в жилом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помещении либо копии документов, подтверждающих основания для постановки на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такой учет </w:t>
      </w:r>
      <w:hyperlink w:anchor="Par159" w:tooltip="    &lt;*&gt;  Документы  предоставляются  в случае постановки на учет в качестве" w:history="1">
        <w:r>
          <w:rPr>
            <w:rFonts w:ascii="Courier New" w:hAnsi="Courier New"/>
            <w:color w:val="0000FF"/>
            <w:sz w:val="20"/>
          </w:rPr>
          <w:t>&lt;*&gt;</w:t>
        </w:r>
      </w:hyperlink>
      <w:r>
        <w:rPr>
          <w:rFonts w:ascii="Courier New" w:hAnsi="Courier New"/>
          <w:sz w:val="20"/>
        </w:rPr>
        <w:t>: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-  копии  документов, подтверждающих постоянное проживание гражданина и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лиц,  являющихся  членами  семьи  (копии  документов о регистрации по </w:t>
      </w:r>
      <w:r>
        <w:rPr>
          <w:rFonts w:ascii="Courier New" w:hAnsi="Courier New"/>
          <w:sz w:val="20"/>
        </w:rPr>
        <w:t>месту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жительства  либо  копии  вступившего  в  законную  силу  решения суда общей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юрисдикции  об  установлении  соответствующего  факта, имеющего юридическое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значение), на территории области </w:t>
      </w:r>
      <w:hyperlink w:anchor="Par159" w:tooltip="    &lt;*&gt;  Документы  предоставляются  в случае постановки на учет в качестве" w:history="1">
        <w:r>
          <w:rPr>
            <w:rFonts w:ascii="Courier New" w:hAnsi="Courier New"/>
            <w:color w:val="0000FF"/>
            <w:sz w:val="20"/>
          </w:rPr>
          <w:t>&lt;*&gt;</w:t>
        </w:r>
      </w:hyperlink>
      <w:r>
        <w:rPr>
          <w:rFonts w:ascii="Courier New" w:hAnsi="Courier New"/>
          <w:sz w:val="20"/>
        </w:rPr>
        <w:t>;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-  копии  документов,  подтверждающих  сведения  о  доходах гражданина,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членов его семьи </w:t>
      </w:r>
      <w:hyperlink w:anchor="Par159" w:tooltip="    &lt;*&gt;  Документы  предоставляются  в случае постановки на учет в качестве" w:history="1">
        <w:r>
          <w:rPr>
            <w:rFonts w:ascii="Courier New" w:hAnsi="Courier New"/>
            <w:color w:val="0000FF"/>
            <w:sz w:val="20"/>
          </w:rPr>
          <w:t>&lt;*&gt;</w:t>
        </w:r>
      </w:hyperlink>
      <w:r>
        <w:rPr>
          <w:rFonts w:ascii="Courier New" w:hAnsi="Courier New"/>
          <w:sz w:val="20"/>
        </w:rPr>
        <w:t>;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- копии документов, подтверждающих стоимость имеющегося в собственности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у гражданина, членов его семьи имущества, подлежащего налогообложению </w:t>
      </w:r>
      <w:hyperlink w:anchor="Par159" w:tooltip="    &lt;*&gt;  Документы  предоставляются  в случае постановки на учет в качестве" w:history="1">
        <w:r>
          <w:rPr>
            <w:rFonts w:ascii="Courier New" w:hAnsi="Courier New"/>
            <w:color w:val="0000FF"/>
            <w:sz w:val="20"/>
          </w:rPr>
          <w:t>&lt;*&gt;</w:t>
        </w:r>
      </w:hyperlink>
      <w:r>
        <w:rPr>
          <w:rFonts w:ascii="Courier New" w:hAnsi="Courier New"/>
          <w:sz w:val="20"/>
        </w:rPr>
        <w:t>;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-  копии регистрационных документов (паспорт транспортного средства или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свидетельство   о   регистрации  транспортного  средства)  на  транспортные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средства, находящиеся в собственности граждан и членов их семей </w:t>
      </w:r>
      <w:hyperlink w:anchor="Par159" w:tooltip="    &lt;*&gt;  Документы  предоставляются  в случае постановки на учет в качестве" w:history="1">
        <w:r>
          <w:rPr>
            <w:rFonts w:ascii="Courier New" w:hAnsi="Courier New"/>
            <w:color w:val="0000FF"/>
            <w:sz w:val="20"/>
          </w:rPr>
          <w:t>&lt;*&gt;</w:t>
        </w:r>
      </w:hyperlink>
      <w:r>
        <w:rPr>
          <w:rFonts w:ascii="Courier New" w:hAnsi="Courier New"/>
          <w:sz w:val="20"/>
        </w:rPr>
        <w:t>;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-  копии  документов,  подтверждающих  отнесение гражданина к категории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граждан,   имеющих   право   на  получение  жилого  помещения  по  договору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социального  найма  в соответствии</w:t>
      </w:r>
      <w:r>
        <w:rPr>
          <w:rFonts w:ascii="Courier New" w:hAnsi="Courier New"/>
          <w:sz w:val="20"/>
        </w:rPr>
        <w:t xml:space="preserve"> с федеральным законом, указом Президента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Российской Федерации или законом области </w:t>
      </w:r>
      <w:hyperlink w:anchor="Par159" w:tooltip="    &lt;*&gt;  Документы  предоставляются  в случае постановки на учет в качестве" w:history="1">
        <w:r>
          <w:rPr>
            <w:rFonts w:ascii="Courier New" w:hAnsi="Courier New"/>
            <w:color w:val="0000FF"/>
            <w:sz w:val="20"/>
          </w:rPr>
          <w:t>&lt;*&gt;</w:t>
        </w:r>
      </w:hyperlink>
      <w:r>
        <w:rPr>
          <w:rFonts w:ascii="Courier New" w:hAnsi="Courier New"/>
          <w:sz w:val="20"/>
        </w:rPr>
        <w:t>;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-  копии  документов  о  наличии  (отсутствии)  занимаемых </w:t>
      </w:r>
      <w:r>
        <w:rPr>
          <w:rFonts w:ascii="Courier New" w:hAnsi="Courier New"/>
          <w:sz w:val="20"/>
        </w:rPr>
        <w:t>по договорам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социального  найма  жилых  помещений у гражданина, членов его семьи за пять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лет, предшествующих подаче заявления </w:t>
      </w:r>
      <w:hyperlink w:anchor="Par159" w:tooltip="    &lt;*&gt;  Документы  предоставляются  в случае постановки на учет в качестве" w:history="1">
        <w:r>
          <w:rPr>
            <w:rFonts w:ascii="Courier New" w:hAnsi="Courier New"/>
            <w:color w:val="0000FF"/>
            <w:sz w:val="20"/>
          </w:rPr>
          <w:t>&lt;*&gt;</w:t>
        </w:r>
      </w:hyperlink>
      <w:r>
        <w:rPr>
          <w:rFonts w:ascii="Courier New" w:hAnsi="Courier New"/>
          <w:sz w:val="20"/>
        </w:rPr>
        <w:t>;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- копии правоустанавливающих документов на жилое помещение, находящееся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в собственности гражданина, членов его семьи </w:t>
      </w:r>
      <w:hyperlink w:anchor="Par159" w:tooltip="    &lt;*&gt;  Документы  предоставляются  в случае постановки на учет в качестве" w:history="1">
        <w:r>
          <w:rPr>
            <w:rFonts w:ascii="Courier New" w:hAnsi="Courier New"/>
            <w:color w:val="0000FF"/>
            <w:sz w:val="20"/>
          </w:rPr>
          <w:t>&lt;*&gt;</w:t>
        </w:r>
      </w:hyperlink>
      <w:r>
        <w:rPr>
          <w:rFonts w:ascii="Courier New" w:hAnsi="Courier New"/>
          <w:sz w:val="20"/>
        </w:rPr>
        <w:t>;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-  заключение  межвед</w:t>
      </w:r>
      <w:r>
        <w:rPr>
          <w:rFonts w:ascii="Courier New" w:hAnsi="Courier New"/>
          <w:sz w:val="20"/>
        </w:rPr>
        <w:t>омственной комиссии, составленное в соответствии с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hyperlink r:id="rId34" w:history="1">
        <w:r>
          <w:rPr>
            <w:rFonts w:ascii="Courier New" w:hAnsi="Courier New"/>
            <w:color w:val="0000FF"/>
            <w:sz w:val="20"/>
          </w:rPr>
          <w:t>постановлением</w:t>
        </w:r>
      </w:hyperlink>
      <w:r>
        <w:rPr>
          <w:rFonts w:ascii="Courier New" w:hAnsi="Courier New"/>
          <w:sz w:val="20"/>
        </w:rPr>
        <w:t xml:space="preserve">  Правительства  Российской  Федерации от 28 января 2006 года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N  47  "Об  утвержде</w:t>
      </w:r>
      <w:r>
        <w:rPr>
          <w:rFonts w:ascii="Courier New" w:hAnsi="Courier New"/>
          <w:sz w:val="20"/>
        </w:rPr>
        <w:t>нии  Положения  о признании помещения жилым помещением,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жилого   помещения  непригодным  для  проживания  и  многоквартирного  дома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аварийным и подлежащим сносу или реконструкции" </w:t>
      </w:r>
      <w:hyperlink w:anchor="Par159" w:tooltip="    &lt;*&gt;  Документы  предоставляются  в случае постановки на учет в качестве" w:history="1">
        <w:r>
          <w:rPr>
            <w:rFonts w:ascii="Courier New" w:hAnsi="Courier New"/>
            <w:color w:val="0000FF"/>
            <w:sz w:val="20"/>
          </w:rPr>
          <w:t>&lt;*&gt;</w:t>
        </w:r>
      </w:hyperlink>
      <w:r>
        <w:rPr>
          <w:rFonts w:ascii="Courier New" w:hAnsi="Courier New"/>
          <w:sz w:val="20"/>
        </w:rPr>
        <w:t>;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-   документ,   подтверждающий   наличие  у  гражданина  тяжелой  формы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хронического  заболевания,  при которой совместное проживание с ним в одной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квартире  невозможно  (для  лиц,  страдающих  тяжелыми  формами хронич</w:t>
      </w:r>
      <w:r>
        <w:rPr>
          <w:rFonts w:ascii="Courier New" w:hAnsi="Courier New"/>
          <w:sz w:val="20"/>
        </w:rPr>
        <w:t>еских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заболеваний,  при  которых невозможно совместное проживание граждан в одной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квартире) </w:t>
      </w:r>
      <w:hyperlink w:anchor="Par159" w:tooltip="    &lt;*&gt;  Документы  предоставляются  в случае постановки на учет в качестве" w:history="1">
        <w:r>
          <w:rPr>
            <w:rFonts w:ascii="Courier New" w:hAnsi="Courier New"/>
            <w:color w:val="0000FF"/>
            <w:sz w:val="20"/>
          </w:rPr>
          <w:t>&lt;*&gt;</w:t>
        </w:r>
      </w:hyperlink>
      <w:r>
        <w:rPr>
          <w:rFonts w:ascii="Courier New" w:hAnsi="Courier New"/>
          <w:sz w:val="20"/>
        </w:rPr>
        <w:t>.</w:t>
      </w:r>
    </w:p>
    <w:p w:rsidR="00C3106A" w:rsidRDefault="00C3106A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Специалист _______________________ ___________ ______</w:t>
      </w:r>
      <w:r>
        <w:rPr>
          <w:rFonts w:ascii="Courier New" w:hAnsi="Courier New"/>
          <w:sz w:val="20"/>
        </w:rPr>
        <w:t>______________________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(должность специалиста,  (подпись)     (расшифровка подписи)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принявшего заявление)</w:t>
      </w:r>
    </w:p>
    <w:p w:rsidR="00C3106A" w:rsidRDefault="00C3106A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Копию  заявления (и перечень недостающих документов в случае предоставления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документов не в полном объеме)</w:t>
      </w:r>
    </w:p>
    <w:p w:rsidR="00C3106A" w:rsidRDefault="00C3106A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Получил "__"_________ 20__ года                     (заполняется в случае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___________ ___________________                     получения копии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(подпись)  (Ф.И.О. гражданина)                     заявления лично)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Копия  заявления (и перечень недостающих доку</w:t>
      </w:r>
      <w:r>
        <w:rPr>
          <w:rFonts w:ascii="Courier New" w:hAnsi="Courier New"/>
          <w:sz w:val="20"/>
        </w:rPr>
        <w:t>ментов в случае предоставления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документов не в полном объеме) направлена в адрес заявителя(ей)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"__"_________ 20__ года                             (заполняется в случае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_______________________________________________     направления копии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(должность специалиста, направившего заявление)     заявления по почте)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_________ _____________________________________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(подпись)        (Ф.И.О. специалиста)</w:t>
      </w:r>
    </w:p>
    <w:p w:rsidR="00C3106A" w:rsidRDefault="00C3106A">
      <w:pPr>
        <w:widowControl w:val="0"/>
        <w:spacing w:after="0" w:line="240" w:lineRule="auto"/>
        <w:ind w:firstLine="720"/>
        <w:jc w:val="both"/>
        <w:rPr>
          <w:rFonts w:ascii="Arial" w:hAnsi="Arial"/>
          <w:sz w:val="20"/>
        </w:rPr>
      </w:pPr>
    </w:p>
    <w:p w:rsidR="00C3106A" w:rsidRDefault="00C3106A">
      <w:pPr>
        <w:spacing w:after="0" w:line="240" w:lineRule="auto"/>
      </w:pPr>
    </w:p>
    <w:p w:rsidR="00C3106A" w:rsidRDefault="00C3106A">
      <w:pPr>
        <w:spacing w:after="0" w:line="240" w:lineRule="auto"/>
      </w:pPr>
    </w:p>
    <w:p w:rsidR="00C3106A" w:rsidRDefault="00C3106A">
      <w:pPr>
        <w:spacing w:after="0" w:line="240" w:lineRule="auto"/>
      </w:pPr>
    </w:p>
    <w:p w:rsidR="00C3106A" w:rsidRDefault="00C3106A">
      <w:pPr>
        <w:spacing w:after="0" w:line="240" w:lineRule="auto"/>
      </w:pPr>
    </w:p>
    <w:p w:rsidR="00C3106A" w:rsidRDefault="00C3106A">
      <w:pPr>
        <w:spacing w:after="0" w:line="240" w:lineRule="auto"/>
      </w:pPr>
    </w:p>
    <w:p w:rsidR="00C3106A" w:rsidRDefault="00C3106A">
      <w:pPr>
        <w:spacing w:after="0" w:line="240" w:lineRule="auto"/>
      </w:pPr>
    </w:p>
    <w:p w:rsidR="00C3106A" w:rsidRDefault="00433C8D">
      <w:pPr>
        <w:keepNext/>
        <w:spacing w:after="0" w:line="240" w:lineRule="auto"/>
        <w:ind w:left="4820"/>
        <w:outlineLvl w:val="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2 к административному регламенту</w:t>
      </w:r>
    </w:p>
    <w:p w:rsidR="00C3106A" w:rsidRDefault="00C3106A">
      <w:pPr>
        <w:spacing w:after="0" w:line="240" w:lineRule="auto"/>
      </w:pP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┌──────────────────────────────┐    В ________</w:t>
      </w:r>
      <w:r>
        <w:rPr>
          <w:rFonts w:ascii="Courier New" w:hAnsi="Courier New"/>
          <w:sz w:val="20"/>
        </w:rPr>
        <w:t>_____________________________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│Заявление и прилагаемые к нему│             (уполномоченный орган)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│документы приняты             │    от ____________________________________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│                              │             (Ф.И.О., дата рождения)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│Входящий N _</w:t>
      </w:r>
      <w:r>
        <w:rPr>
          <w:rFonts w:ascii="Courier New" w:hAnsi="Courier New"/>
          <w:sz w:val="20"/>
        </w:rPr>
        <w:t>__________________│    _______________________________________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│"__"_________ 20__ года       │    паспорт _______________________________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│                              │                    (серия, номер)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│_____ час. _____ мин.         │    выдан ________</w:t>
      </w:r>
      <w:r>
        <w:rPr>
          <w:rFonts w:ascii="Courier New" w:hAnsi="Courier New"/>
          <w:sz w:val="20"/>
        </w:rPr>
        <w:t>_________________________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└──────────────────────────────┘                    (когда, кем)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                         _______________________________________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                         _______________________________________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                                         (СНИЛС)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                         _______________________________________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                                (адрес места регистрации)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                         _______________</w:t>
      </w:r>
      <w:r>
        <w:rPr>
          <w:rFonts w:ascii="Courier New" w:hAnsi="Courier New"/>
          <w:sz w:val="20"/>
        </w:rPr>
        <w:t>________________________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                                  (контактный телефон)</w:t>
      </w:r>
    </w:p>
    <w:p w:rsidR="00C3106A" w:rsidRDefault="00C3106A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bookmarkStart w:id="10" w:name="Par256"/>
      <w:bookmarkEnd w:id="10"/>
      <w:r>
        <w:rPr>
          <w:rFonts w:ascii="Courier New" w:hAnsi="Courier New"/>
          <w:sz w:val="20"/>
        </w:rPr>
        <w:t xml:space="preserve">                                 ЗАЯВЛЕНИЕ</w:t>
      </w:r>
    </w:p>
    <w:p w:rsidR="00C3106A" w:rsidRDefault="00433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/>
          <w:sz w:val="20"/>
        </w:rPr>
      </w:pPr>
      <w:r>
        <w:rPr>
          <w:rFonts w:ascii="Times New Roman" w:hAnsi="Times New Roman"/>
          <w:sz w:val="24"/>
        </w:rPr>
        <w:t xml:space="preserve">                                 о постановке на учет граждан, утративших</w:t>
      </w:r>
    </w:p>
    <w:p w:rsidR="00C3106A" w:rsidRDefault="00433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/>
          <w:sz w:val="20"/>
        </w:rPr>
      </w:pPr>
      <w:r>
        <w:rPr>
          <w:rFonts w:ascii="Times New Roman" w:hAnsi="Times New Roman"/>
          <w:sz w:val="24"/>
        </w:rPr>
        <w:t xml:space="preserve">                               единственное жил</w:t>
      </w:r>
      <w:r>
        <w:rPr>
          <w:rFonts w:ascii="Times New Roman" w:hAnsi="Times New Roman"/>
          <w:sz w:val="24"/>
        </w:rPr>
        <w:t>ое помещение в результате</w:t>
      </w:r>
    </w:p>
    <w:p w:rsidR="00C3106A" w:rsidRDefault="00433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/>
          <w:sz w:val="20"/>
        </w:rPr>
      </w:pPr>
      <w:r>
        <w:rPr>
          <w:rFonts w:ascii="Times New Roman" w:hAnsi="Times New Roman"/>
          <w:sz w:val="24"/>
        </w:rPr>
        <w:t xml:space="preserve">                                      чрезвычайной ситуации природного</w:t>
      </w:r>
    </w:p>
    <w:p w:rsidR="00C3106A" w:rsidRDefault="00433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/>
          <w:sz w:val="20"/>
        </w:rPr>
      </w:pPr>
      <w:r>
        <w:rPr>
          <w:rFonts w:ascii="Times New Roman" w:hAnsi="Times New Roman"/>
          <w:sz w:val="24"/>
        </w:rPr>
        <w:t xml:space="preserve">                              или техногенного характера, в качестве лиц,</w:t>
      </w:r>
    </w:p>
    <w:p w:rsidR="00C3106A" w:rsidRDefault="00433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/>
          <w:sz w:val="20"/>
        </w:rPr>
      </w:pPr>
      <w:r>
        <w:rPr>
          <w:rFonts w:ascii="Times New Roman" w:hAnsi="Times New Roman"/>
          <w:sz w:val="24"/>
        </w:rPr>
        <w:t xml:space="preserve">                               имеющих право на предоставление земельных</w:t>
      </w:r>
    </w:p>
    <w:p w:rsidR="00C3106A" w:rsidRDefault="00433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/>
          <w:sz w:val="20"/>
        </w:rPr>
      </w:pPr>
      <w:r>
        <w:rPr>
          <w:rFonts w:ascii="Times New Roman" w:hAnsi="Times New Roman"/>
          <w:sz w:val="24"/>
        </w:rPr>
        <w:t xml:space="preserve">            </w:t>
      </w:r>
      <w:r>
        <w:rPr>
          <w:rFonts w:ascii="Times New Roman" w:hAnsi="Times New Roman"/>
          <w:sz w:val="24"/>
        </w:rPr>
        <w:t xml:space="preserve">                        участков в собственность бесплатно</w:t>
      </w:r>
    </w:p>
    <w:p w:rsidR="00C3106A" w:rsidRDefault="00433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/>
          <w:sz w:val="20"/>
        </w:rPr>
      </w:pPr>
      <w:r>
        <w:rPr>
          <w:rFonts w:ascii="Times New Roman" w:hAnsi="Times New Roman"/>
          <w:sz w:val="24"/>
        </w:rPr>
        <w:t> </w:t>
      </w:r>
    </w:p>
    <w:p w:rsidR="00C3106A" w:rsidRDefault="00C3106A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</w:p>
    <w:p w:rsidR="00C3106A" w:rsidRDefault="00433C8D">
      <w:pPr>
        <w:widowControl w:val="0"/>
        <w:spacing w:after="0" w:line="240" w:lineRule="auto"/>
        <w:jc w:val="center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    </w:t>
      </w:r>
    </w:p>
    <w:p w:rsidR="00C3106A" w:rsidRDefault="00C3106A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Прошу поставить меня __________________________________________________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                           (фамилия, имя, отчество)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на  учет</w:t>
      </w:r>
      <w:r>
        <w:rPr>
          <w:rFonts w:ascii="Courier New" w:hAnsi="Courier New"/>
          <w:sz w:val="20"/>
        </w:rPr>
        <w:t xml:space="preserve">  в  качестве  лица,  имеющего  право  на предоставление земельного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участка   в   собственность   бесплатно   для   индивидуального   жилищного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строительства   в  соответствии  с  </w:t>
      </w:r>
      <w:hyperlink r:id="rId35" w:history="1">
        <w:r>
          <w:rPr>
            <w:rFonts w:ascii="Courier New" w:hAnsi="Courier New"/>
            <w:color w:val="0000FF"/>
            <w:sz w:val="20"/>
          </w:rPr>
          <w:t>пунктом  2  части  1  статьи  1</w:t>
        </w:r>
      </w:hyperlink>
      <w:r>
        <w:rPr>
          <w:rFonts w:ascii="Courier New" w:hAnsi="Courier New"/>
          <w:sz w:val="20"/>
        </w:rPr>
        <w:t xml:space="preserve">  закона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Вологодской   области   от  8  апреля  2015  года  N  3627-ОЗ "О бесплатном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предоставлении  в  собственность  отдельным  категориям  граждан  земельных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участков, находящихся в </w:t>
      </w:r>
      <w:r>
        <w:rPr>
          <w:rFonts w:ascii="Courier New" w:hAnsi="Courier New"/>
          <w:sz w:val="20"/>
        </w:rPr>
        <w:t>государственной или муниципальной собственности, на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территории Вологодской области" для:</w:t>
      </w:r>
    </w:p>
    <w:p w:rsidR="00C3106A" w:rsidRDefault="00C3106A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Предполагаемое местоположение земельного участка __________________________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                                      (наименование городского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     </w:t>
      </w:r>
      <w:r>
        <w:rPr>
          <w:rFonts w:ascii="Courier New" w:hAnsi="Courier New"/>
          <w:sz w:val="20"/>
        </w:rPr>
        <w:t xml:space="preserve">                                 округа, сельского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___________________________________________________________________________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(городского) поселения муниципального округа области)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К заявлению прилагаю: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- копию паспорта, удостоверяющего личность</w:t>
      </w:r>
      <w:r>
        <w:rPr>
          <w:rFonts w:ascii="Courier New" w:hAnsi="Courier New"/>
          <w:sz w:val="20"/>
        </w:rPr>
        <w:t>;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-  копию  документа,  подтверждающего  постоянное  проживание гражданина на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территории  области (копию документа о регистрации по месту жительства либо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копию  вступившего  в  законную  силу  решения  суда  общей  юрисдикции  об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установлении соответствующ</w:t>
      </w:r>
      <w:r>
        <w:rPr>
          <w:rFonts w:ascii="Courier New" w:hAnsi="Courier New"/>
          <w:sz w:val="20"/>
        </w:rPr>
        <w:t>его факта, имеющего юридическое значение);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- нотариально удостоверенную доверенность (в случае обращения представителя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гражданина);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-  документ о пожаре, выданный органами государственного пожарного надзора,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подтверждающий утрату (повреждение) жилого имуще</w:t>
      </w:r>
      <w:r>
        <w:rPr>
          <w:rFonts w:ascii="Courier New" w:hAnsi="Courier New"/>
          <w:sz w:val="20"/>
        </w:rPr>
        <w:t>ства (в случае пожара);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-  справку органа местного самоуправления о факте утраты жилого помещения в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результате пожара либо о признании его непригодным для проживания (в случае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пожара);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-  справку органа местного самоуправления о факте утраты жилого помещен</w:t>
      </w:r>
      <w:r>
        <w:rPr>
          <w:rFonts w:ascii="Courier New" w:hAnsi="Courier New"/>
          <w:sz w:val="20"/>
        </w:rPr>
        <w:t>ия в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результате  стихийного  бедствия  либо  о  признании  его  непригодным  для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проживания (в случае иного стихийного бедствия).</w:t>
      </w:r>
    </w:p>
    <w:p w:rsidR="00C3106A" w:rsidRDefault="00C3106A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lastRenderedPageBreak/>
        <w:t>Заявитель: _______________________________________    _____________________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          (Ф.И.О. гражданина)         </w:t>
      </w:r>
      <w:r>
        <w:rPr>
          <w:rFonts w:ascii="Courier New" w:hAnsi="Courier New"/>
          <w:sz w:val="20"/>
        </w:rPr>
        <w:t xml:space="preserve">           (подпись)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"__"______________ 20__ г.</w:t>
      </w:r>
    </w:p>
    <w:p w:rsidR="00C3106A" w:rsidRDefault="00C3106A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┌─┐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│ │ Документы представлены не в полном объеме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└─┘</w:t>
      </w:r>
    </w:p>
    <w:p w:rsidR="00C3106A" w:rsidRDefault="00C3106A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Перечень недостающих документов: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- копия паспорта, удостоверяющего личность;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-  копия  документа,  подтверждающего  постоянное  проживание гражданина на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территории  области (копия документа о регистрации по месту жительства либо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копия  вступившего  в  законную  силу  решения  суда  общей  юрисдикции  об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установлении соответствующего факта, имеющего юридическое значение);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- нотариально удостоверенная </w:t>
      </w:r>
      <w:r>
        <w:rPr>
          <w:rFonts w:ascii="Courier New" w:hAnsi="Courier New"/>
          <w:sz w:val="20"/>
        </w:rPr>
        <w:t>доверенность (в случае обращения представителя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гражданина);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-  документ о пожаре, выданный органами государственного пожарного надзора,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подтверждающий утрату (повреждение) жилого имущества (в случае пожара);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-  справка органа местного самоуправления о факт</w:t>
      </w:r>
      <w:r>
        <w:rPr>
          <w:rFonts w:ascii="Courier New" w:hAnsi="Courier New"/>
          <w:sz w:val="20"/>
        </w:rPr>
        <w:t>е утраты жилого помещения в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результате пожара либо о признании его непригодным для проживания (в случае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пожара);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-  справка органа местного самоуправления о факте утраты жилого помещения в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результате  стихийного  бедствия  либо  о  признании  его  непригод</w:t>
      </w:r>
      <w:r>
        <w:rPr>
          <w:rFonts w:ascii="Courier New" w:hAnsi="Courier New"/>
          <w:sz w:val="20"/>
        </w:rPr>
        <w:t>ным  для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проживания (в случае иного стихийного бедствия).</w:t>
      </w:r>
    </w:p>
    <w:p w:rsidR="00C3106A" w:rsidRDefault="00C3106A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Специалист _______________________ ___________ ____________________________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(должность специалиста,  (подпись)     (расшифровка подписи)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принявшего заявление)</w:t>
      </w:r>
    </w:p>
    <w:p w:rsidR="00C3106A" w:rsidRDefault="00C3106A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Копию  заявлени</w:t>
      </w:r>
      <w:r>
        <w:rPr>
          <w:rFonts w:ascii="Courier New" w:hAnsi="Courier New"/>
          <w:sz w:val="20"/>
        </w:rPr>
        <w:t>я (и перечень недостающих документов в случае предоставления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документов не в полном объеме)</w:t>
      </w:r>
    </w:p>
    <w:p w:rsidR="00C3106A" w:rsidRDefault="00C3106A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Получил "__"_________ 20__ года                     (заполняется в случае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___________ ___________________                     получения копии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(подпись)  (Ф.И.О. </w:t>
      </w:r>
      <w:r>
        <w:rPr>
          <w:rFonts w:ascii="Courier New" w:hAnsi="Courier New"/>
          <w:sz w:val="20"/>
        </w:rPr>
        <w:t>гражданина)                     заявления лично)</w:t>
      </w:r>
    </w:p>
    <w:p w:rsidR="00C3106A" w:rsidRDefault="00C3106A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Копия  заявления (и перечень недостающих документов в случае предоставления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документов не в полном объеме) направлена в адрес заявителя(ей)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"__"_________ 20__ года                             (заполняется в</w:t>
      </w:r>
      <w:r>
        <w:rPr>
          <w:rFonts w:ascii="Courier New" w:hAnsi="Courier New"/>
          <w:sz w:val="20"/>
        </w:rPr>
        <w:t xml:space="preserve"> случае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_______________________________________________     направления копии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(должность специалиста, направившего заявление)     заявления по почте)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_________ _____________________________________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(подпись)        (Ф.И.О. специалиста)</w:t>
      </w:r>
    </w:p>
    <w:p w:rsidR="00C3106A" w:rsidRDefault="00C3106A">
      <w:pPr>
        <w:widowControl w:val="0"/>
        <w:spacing w:after="0" w:line="240" w:lineRule="auto"/>
        <w:ind w:firstLine="720"/>
        <w:jc w:val="both"/>
        <w:rPr>
          <w:rFonts w:ascii="Arial" w:hAnsi="Arial"/>
          <w:sz w:val="20"/>
        </w:rPr>
      </w:pPr>
    </w:p>
    <w:p w:rsidR="00C3106A" w:rsidRDefault="00C3106A">
      <w:pPr>
        <w:widowControl w:val="0"/>
        <w:spacing w:after="0" w:line="240" w:lineRule="auto"/>
        <w:ind w:firstLine="720"/>
        <w:jc w:val="both"/>
        <w:rPr>
          <w:rFonts w:ascii="Arial" w:hAnsi="Arial"/>
          <w:sz w:val="20"/>
        </w:rPr>
      </w:pPr>
    </w:p>
    <w:p w:rsidR="00C3106A" w:rsidRDefault="00C3106A">
      <w:pPr>
        <w:spacing w:after="0" w:line="240" w:lineRule="auto"/>
      </w:pPr>
    </w:p>
    <w:p w:rsidR="00C3106A" w:rsidRDefault="00C3106A">
      <w:pPr>
        <w:spacing w:after="0" w:line="240" w:lineRule="auto"/>
      </w:pPr>
    </w:p>
    <w:p w:rsidR="00C3106A" w:rsidRDefault="00C3106A">
      <w:pPr>
        <w:spacing w:after="0" w:line="240" w:lineRule="auto"/>
      </w:pPr>
    </w:p>
    <w:p w:rsidR="00C3106A" w:rsidRDefault="00C3106A">
      <w:pPr>
        <w:spacing w:after="0" w:line="240" w:lineRule="auto"/>
      </w:pPr>
    </w:p>
    <w:p w:rsidR="00C3106A" w:rsidRDefault="00C3106A">
      <w:pPr>
        <w:spacing w:after="0" w:line="240" w:lineRule="auto"/>
      </w:pPr>
    </w:p>
    <w:p w:rsidR="00C3106A" w:rsidRDefault="00C3106A">
      <w:pPr>
        <w:spacing w:after="0" w:line="240" w:lineRule="auto"/>
      </w:pPr>
    </w:p>
    <w:p w:rsidR="00C3106A" w:rsidRDefault="00C3106A">
      <w:pPr>
        <w:spacing w:after="0" w:line="240" w:lineRule="auto"/>
      </w:pPr>
    </w:p>
    <w:p w:rsidR="00C3106A" w:rsidRDefault="00C3106A">
      <w:pPr>
        <w:spacing w:after="0" w:line="240" w:lineRule="auto"/>
      </w:pPr>
    </w:p>
    <w:p w:rsidR="00C3106A" w:rsidRDefault="00C3106A">
      <w:pPr>
        <w:spacing w:after="0" w:line="240" w:lineRule="auto"/>
      </w:pPr>
    </w:p>
    <w:p w:rsidR="00C3106A" w:rsidRDefault="00C3106A">
      <w:pPr>
        <w:spacing w:after="0" w:line="240" w:lineRule="auto"/>
      </w:pPr>
    </w:p>
    <w:p w:rsidR="00C3106A" w:rsidRDefault="00C3106A">
      <w:pPr>
        <w:spacing w:after="0" w:line="240" w:lineRule="auto"/>
      </w:pPr>
    </w:p>
    <w:p w:rsidR="00C3106A" w:rsidRDefault="00C3106A">
      <w:pPr>
        <w:spacing w:after="0" w:line="240" w:lineRule="auto"/>
      </w:pPr>
    </w:p>
    <w:p w:rsidR="00C3106A" w:rsidRDefault="00C3106A">
      <w:pPr>
        <w:spacing w:after="0" w:line="240" w:lineRule="auto"/>
      </w:pPr>
    </w:p>
    <w:p w:rsidR="00C3106A" w:rsidRDefault="00C3106A">
      <w:pPr>
        <w:spacing w:after="0" w:line="240" w:lineRule="auto"/>
      </w:pPr>
    </w:p>
    <w:p w:rsidR="00C3106A" w:rsidRDefault="00C3106A">
      <w:pPr>
        <w:spacing w:after="0" w:line="240" w:lineRule="auto"/>
      </w:pPr>
    </w:p>
    <w:p w:rsidR="00C3106A" w:rsidRDefault="00C3106A">
      <w:pPr>
        <w:spacing w:after="0" w:line="240" w:lineRule="auto"/>
      </w:pPr>
    </w:p>
    <w:p w:rsidR="00C3106A" w:rsidRDefault="00433C8D">
      <w:pPr>
        <w:keepNext/>
        <w:spacing w:after="0" w:line="240" w:lineRule="auto"/>
        <w:ind w:left="4820"/>
        <w:outlineLvl w:val="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3 к административному регламенту</w:t>
      </w:r>
    </w:p>
    <w:p w:rsidR="00C3106A" w:rsidRDefault="00C3106A">
      <w:pPr>
        <w:widowControl w:val="0"/>
        <w:spacing w:after="0" w:line="240" w:lineRule="auto"/>
        <w:ind w:firstLine="720"/>
        <w:jc w:val="both"/>
        <w:rPr>
          <w:rFonts w:ascii="Arial" w:hAnsi="Arial"/>
          <w:sz w:val="20"/>
        </w:rPr>
      </w:pP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┌──────────────────────────────┐    В _____________________________________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│Заявление и прилагаемые к нему│             (уполномоченный орган)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│документы приняты             │    от ____________________________</w:t>
      </w:r>
      <w:r>
        <w:rPr>
          <w:rFonts w:ascii="Courier New" w:hAnsi="Courier New"/>
          <w:sz w:val="20"/>
        </w:rPr>
        <w:t>________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│                              │             (Ф.И.О., дата рождения)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│Входящий N ___________________│    _______________________________________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│"__"_________ 20__ года       │    паспорт _______________________________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│                         </w:t>
      </w:r>
      <w:r>
        <w:rPr>
          <w:rFonts w:ascii="Courier New" w:hAnsi="Courier New"/>
          <w:sz w:val="20"/>
        </w:rPr>
        <w:t xml:space="preserve">     │                    (серия, номер)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│_____ час. _____ мин.         │    выдан _________________________________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└──────────────────────────────┘                    (когда, кем)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                         ______________________________________</w:t>
      </w:r>
      <w:r>
        <w:rPr>
          <w:rFonts w:ascii="Courier New" w:hAnsi="Courier New"/>
          <w:sz w:val="20"/>
        </w:rPr>
        <w:t>_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                         _______________________________________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                                         (СНИЛС)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                         _______________________________________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                                (адрес места регистрации)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                         _______________________________________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                                  (контактный телефон)</w:t>
      </w:r>
    </w:p>
    <w:p w:rsidR="00C3106A" w:rsidRDefault="00C3106A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bookmarkStart w:id="11" w:name="Par363"/>
      <w:bookmarkEnd w:id="11"/>
      <w:r>
        <w:rPr>
          <w:rFonts w:ascii="Courier New" w:hAnsi="Courier New"/>
          <w:sz w:val="20"/>
        </w:rPr>
        <w:t xml:space="preserve">                                 ЗАЯВЛЕНИЕ</w:t>
      </w:r>
    </w:p>
    <w:p w:rsidR="00C3106A" w:rsidRDefault="00C3106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C3106A" w:rsidRDefault="00433C8D">
      <w:pPr>
        <w:spacing w:after="0" w:line="240" w:lineRule="auto"/>
        <w:jc w:val="both"/>
        <w:rPr>
          <w:rFonts w:ascii="Verdana" w:hAnsi="Verdana"/>
          <w:sz w:val="21"/>
        </w:rPr>
      </w:pPr>
      <w:r>
        <w:rPr>
          <w:rFonts w:ascii="Times New Roman" w:hAnsi="Times New Roman"/>
          <w:sz w:val="24"/>
        </w:rPr>
        <w:t xml:space="preserve">                        о постановке на учет граждан, являющихся медицинскими</w:t>
      </w:r>
    </w:p>
    <w:p w:rsidR="00C3106A" w:rsidRDefault="00433C8D">
      <w:pPr>
        <w:spacing w:after="0" w:line="240" w:lineRule="auto"/>
        <w:jc w:val="both"/>
        <w:rPr>
          <w:rFonts w:ascii="Verdana" w:hAnsi="Verdana"/>
          <w:sz w:val="21"/>
        </w:rPr>
      </w:pPr>
      <w:r>
        <w:rPr>
          <w:rFonts w:ascii="Times New Roman" w:hAnsi="Times New Roman"/>
          <w:sz w:val="24"/>
        </w:rPr>
        <w:t xml:space="preserve">              работниками, в качестве лиц, имеющих право на предоставление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Times New Roman" w:hAnsi="Times New Roman"/>
          <w:sz w:val="24"/>
        </w:rPr>
        <w:t xml:space="preserve">                           земельных участков в собственность бесплатно</w:t>
      </w:r>
    </w:p>
    <w:p w:rsidR="00C3106A" w:rsidRDefault="00C3106A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Прошу поставить меня _____</w:t>
      </w:r>
      <w:r>
        <w:rPr>
          <w:rFonts w:ascii="Courier New" w:hAnsi="Courier New"/>
          <w:sz w:val="20"/>
        </w:rPr>
        <w:t>_____________________________________________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                           (фамилия, имя, отчество)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на  учет  в  качестве  лица,  имеющего  право  на предоставление земельного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участка   в   собственность   бесплатно   для   индивидуального   жилищ</w:t>
      </w:r>
      <w:r>
        <w:rPr>
          <w:rFonts w:ascii="Courier New" w:hAnsi="Courier New"/>
          <w:sz w:val="20"/>
        </w:rPr>
        <w:t>ного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строительства   в  соответствии  с  </w:t>
      </w:r>
      <w:hyperlink r:id="rId36" w:history="1">
        <w:r>
          <w:rPr>
            <w:rFonts w:ascii="Courier New" w:hAnsi="Courier New"/>
            <w:color w:val="0000FF"/>
            <w:sz w:val="20"/>
          </w:rPr>
          <w:t>пунктом  3  части  1  статьи  1</w:t>
        </w:r>
      </w:hyperlink>
      <w:r>
        <w:rPr>
          <w:rFonts w:ascii="Courier New" w:hAnsi="Courier New"/>
          <w:sz w:val="20"/>
        </w:rPr>
        <w:t xml:space="preserve">  закона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Вологодской   области   от  8  апреля  2015  года  N  3627-ОЗ </w:t>
      </w:r>
      <w:r>
        <w:rPr>
          <w:rFonts w:ascii="Courier New" w:hAnsi="Courier New"/>
          <w:sz w:val="20"/>
        </w:rPr>
        <w:t>"О бесплатном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предоставлении  в  собственность  отдельным  категориям  граждан  земельных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участков, находящихся в государственной или муниципальной собственности, на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территории Вологодской области" для:</w:t>
      </w:r>
    </w:p>
    <w:p w:rsidR="00C3106A" w:rsidRDefault="00C3106A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Предполагаемое местоположение земельного участка ___</w:t>
      </w:r>
      <w:r>
        <w:rPr>
          <w:rFonts w:ascii="Courier New" w:hAnsi="Courier New"/>
          <w:sz w:val="20"/>
        </w:rPr>
        <w:t>_______________________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                                      (наименование городского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                                      округа, сельского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___________________________________________________________________________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(гор</w:t>
      </w:r>
      <w:r>
        <w:rPr>
          <w:rFonts w:ascii="Courier New" w:hAnsi="Courier New"/>
          <w:sz w:val="20"/>
        </w:rPr>
        <w:t>одского) поселения муниципального округа области)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К заявлению прилагаю: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- копию паспорта, удостоверяющего личность;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-  копию  документа,  подтверждающего  постоянное  проживание гражданина на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территории  области (копию документа о регистрации по месту жите</w:t>
      </w:r>
      <w:r>
        <w:rPr>
          <w:rFonts w:ascii="Courier New" w:hAnsi="Courier New"/>
          <w:sz w:val="20"/>
        </w:rPr>
        <w:t>льства либо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копию  вступившего  в  законную  силу  решения  суда  общей  юрисдикции  об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установлении соответствующего факта, имеющего юридическое значение);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- нотариально удостоверенную доверенность (в случае обращения представителя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гражданина);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- копию </w:t>
      </w:r>
      <w:r>
        <w:rPr>
          <w:rFonts w:ascii="Courier New" w:hAnsi="Courier New"/>
          <w:sz w:val="20"/>
        </w:rPr>
        <w:t>документа об образовании и (или) о квалификации;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- копию действующего сертификата специалиста;</w:t>
      </w:r>
    </w:p>
    <w:p w:rsidR="00C3106A" w:rsidRDefault="00433C8D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0"/>
        </w:rPr>
      </w:pPr>
      <w:r>
        <w:rPr>
          <w:rFonts w:ascii="Arial" w:hAnsi="Arial"/>
          <w:sz w:val="20"/>
        </w:rPr>
        <w:t xml:space="preserve">- </w:t>
      </w:r>
      <w:r>
        <w:rPr>
          <w:rFonts w:ascii="Times New Roman" w:hAnsi="Times New Roman"/>
          <w:color w:val="000000" w:themeColor="text1"/>
          <w:sz w:val="20"/>
        </w:rPr>
        <w:t>копию трудовой книжки,</w:t>
      </w:r>
      <w:r>
        <w:rPr>
          <w:rFonts w:ascii="Arial" w:hAnsi="Arial"/>
          <w:color w:val="FF0000"/>
          <w:sz w:val="20"/>
        </w:rPr>
        <w:t xml:space="preserve"> </w:t>
      </w:r>
      <w:r>
        <w:rPr>
          <w:rFonts w:ascii="Times New Roman" w:hAnsi="Times New Roman"/>
          <w:sz w:val="20"/>
        </w:rPr>
        <w:t>заверенную государственным учреждением здравоохранения области - работодателем, и (или) сведения о трудовой деятельности (</w:t>
      </w:r>
      <w:hyperlink r:id="rId37" w:history="1">
        <w:r>
          <w:rPr>
            <w:rFonts w:ascii="Times New Roman" w:hAnsi="Times New Roman"/>
            <w:color w:val="0000FF"/>
            <w:sz w:val="20"/>
          </w:rPr>
          <w:t>статья 66(1)</w:t>
        </w:r>
      </w:hyperlink>
      <w:r>
        <w:rPr>
          <w:rFonts w:ascii="Times New Roman" w:hAnsi="Times New Roman"/>
          <w:sz w:val="20"/>
        </w:rPr>
        <w:t xml:space="preserve"> Трудового кодекса Российской Федерации);</w:t>
      </w:r>
    </w:p>
    <w:p w:rsidR="00C3106A" w:rsidRDefault="00C3106A">
      <w:pPr>
        <w:widowControl w:val="0"/>
        <w:spacing w:after="0" w:line="240" w:lineRule="auto"/>
        <w:jc w:val="both"/>
        <w:rPr>
          <w:rFonts w:ascii="Times New Roman" w:hAnsi="Times New Roman"/>
          <w:color w:val="FF0000"/>
          <w:sz w:val="20"/>
        </w:rPr>
      </w:pP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- копию трудового договора</w:t>
      </w:r>
    </w:p>
    <w:p w:rsidR="00C3106A" w:rsidRDefault="00C3106A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Заявитель: _______________________________________    _____________________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          (Ф.И.О. гражданина)                    (подпись)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"__"______________ 20__ г.</w:t>
      </w:r>
    </w:p>
    <w:p w:rsidR="00C3106A" w:rsidRDefault="00C3106A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┌─┐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│ │ Документы представлены не в полном объеме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└─┘</w:t>
      </w:r>
    </w:p>
    <w:p w:rsidR="00C3106A" w:rsidRDefault="00C3106A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Перечень недостающих документов: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- копия паспорта, удостоверяющего личность;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-  копия  документа,  подт</w:t>
      </w:r>
      <w:r>
        <w:rPr>
          <w:rFonts w:ascii="Courier New" w:hAnsi="Courier New"/>
          <w:sz w:val="20"/>
        </w:rPr>
        <w:t>верждающего  постоянное  проживание гражданина на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территории  области (копия документа о регистрации по месту жительства либо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копия  вступившего  в  законную  силу  решения  суда  общей  юрисдикции  об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установлении соответствующего факта, имеющего юридичес</w:t>
      </w:r>
      <w:r>
        <w:rPr>
          <w:rFonts w:ascii="Courier New" w:hAnsi="Courier New"/>
          <w:sz w:val="20"/>
        </w:rPr>
        <w:t>кое значение);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- нотариально удостоверенная доверенность (в случае обращения представителя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гражданина);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- копия документа об образовании и (или) о квалификации;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- копия действующего сертификата специалиста;</w:t>
      </w:r>
    </w:p>
    <w:p w:rsidR="00C3106A" w:rsidRDefault="00433C8D">
      <w:pPr>
        <w:widowControl w:val="0"/>
        <w:spacing w:after="0" w:line="240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Arial" w:hAnsi="Arial"/>
          <w:sz w:val="20"/>
        </w:rPr>
        <w:t xml:space="preserve">     - </w:t>
      </w:r>
      <w:r>
        <w:rPr>
          <w:rFonts w:ascii="Times New Roman" w:hAnsi="Times New Roman"/>
          <w:sz w:val="20"/>
        </w:rPr>
        <w:t xml:space="preserve">копия трудовой книжки, заверенная </w:t>
      </w:r>
      <w:r>
        <w:rPr>
          <w:rFonts w:ascii="Times New Roman" w:hAnsi="Times New Roman"/>
          <w:sz w:val="20"/>
        </w:rPr>
        <w:t>государственным учреждением здравоохранения области - работодателем, и (или) сведения о трудовой деятельности (</w:t>
      </w:r>
      <w:hyperlink r:id="rId38" w:history="1">
        <w:r>
          <w:rPr>
            <w:rFonts w:ascii="Times New Roman" w:hAnsi="Times New Roman"/>
            <w:color w:val="0000FF"/>
            <w:sz w:val="20"/>
          </w:rPr>
          <w:t>статья 66(1)</w:t>
        </w:r>
      </w:hyperlink>
      <w:r>
        <w:rPr>
          <w:rFonts w:ascii="Times New Roman" w:hAnsi="Times New Roman"/>
          <w:sz w:val="20"/>
        </w:rPr>
        <w:t xml:space="preserve"> Трудового кодекса Российс</w:t>
      </w:r>
      <w:r>
        <w:rPr>
          <w:rFonts w:ascii="Times New Roman" w:hAnsi="Times New Roman"/>
          <w:sz w:val="20"/>
        </w:rPr>
        <w:t>кой Федерации);</w:t>
      </w:r>
    </w:p>
    <w:p w:rsidR="00C3106A" w:rsidRDefault="00C3106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- копия трудового договора</w:t>
      </w:r>
    </w:p>
    <w:p w:rsidR="00C3106A" w:rsidRDefault="00C3106A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Специалист _______________________ ___________ ____________________________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(должность специалиста,  (подпись)     (расшифровка подписи)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принявшего заявление)</w:t>
      </w:r>
    </w:p>
    <w:p w:rsidR="00C3106A" w:rsidRDefault="00C3106A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Копию  заявления (и перечень </w:t>
      </w:r>
      <w:r>
        <w:rPr>
          <w:rFonts w:ascii="Courier New" w:hAnsi="Courier New"/>
          <w:sz w:val="20"/>
        </w:rPr>
        <w:t>недостающих документов в случае предоставления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документов не в полном объеме)</w:t>
      </w:r>
    </w:p>
    <w:p w:rsidR="00C3106A" w:rsidRDefault="00C3106A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Получил "__"_________ 20__ года                     (заполняется в случае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___________ ___________________                     получения копии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(подпись)  (Ф.И.О. гражданина)    </w:t>
      </w:r>
      <w:r>
        <w:rPr>
          <w:rFonts w:ascii="Courier New" w:hAnsi="Courier New"/>
          <w:sz w:val="20"/>
        </w:rPr>
        <w:t xml:space="preserve">                 заявления лично)</w:t>
      </w:r>
    </w:p>
    <w:p w:rsidR="00C3106A" w:rsidRDefault="00C3106A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Копия  заявления (и перечень недостающих документов в случае предоставления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документов не в полном объеме) направлена в адрес заявителя(ей)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"__"_________ 20__ года                             (заполняется в случае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_______</w:t>
      </w:r>
      <w:r>
        <w:rPr>
          <w:rFonts w:ascii="Courier New" w:hAnsi="Courier New"/>
          <w:sz w:val="20"/>
        </w:rPr>
        <w:t>________________________________________     направления копии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(должность специалиста, направившего заявление)     заявления по почте)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_________ _____________________________________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(подпись)        (Ф.И.О. специалиста)</w:t>
      </w:r>
    </w:p>
    <w:p w:rsidR="00C3106A" w:rsidRDefault="00C3106A">
      <w:pPr>
        <w:widowControl w:val="0"/>
        <w:spacing w:after="0" w:line="240" w:lineRule="auto"/>
        <w:ind w:firstLine="720"/>
        <w:jc w:val="both"/>
        <w:rPr>
          <w:rFonts w:ascii="Arial" w:hAnsi="Arial"/>
          <w:sz w:val="20"/>
        </w:rPr>
      </w:pPr>
    </w:p>
    <w:p w:rsidR="00C3106A" w:rsidRDefault="00C3106A">
      <w:pPr>
        <w:spacing w:after="0" w:line="240" w:lineRule="auto"/>
      </w:pPr>
    </w:p>
    <w:p w:rsidR="00C3106A" w:rsidRDefault="00C3106A">
      <w:pPr>
        <w:spacing w:after="0" w:line="240" w:lineRule="auto"/>
      </w:pPr>
    </w:p>
    <w:p w:rsidR="00C3106A" w:rsidRDefault="00C3106A">
      <w:pPr>
        <w:spacing w:after="0" w:line="240" w:lineRule="auto"/>
      </w:pPr>
    </w:p>
    <w:p w:rsidR="00C3106A" w:rsidRDefault="00C3106A">
      <w:pPr>
        <w:spacing w:after="0" w:line="240" w:lineRule="auto"/>
      </w:pPr>
    </w:p>
    <w:p w:rsidR="00C3106A" w:rsidRDefault="00C3106A">
      <w:pPr>
        <w:spacing w:after="0" w:line="240" w:lineRule="auto"/>
      </w:pPr>
    </w:p>
    <w:p w:rsidR="00C3106A" w:rsidRDefault="00C3106A">
      <w:pPr>
        <w:spacing w:after="0" w:line="240" w:lineRule="auto"/>
      </w:pPr>
    </w:p>
    <w:p w:rsidR="00C3106A" w:rsidRDefault="00C3106A">
      <w:pPr>
        <w:spacing w:after="0" w:line="240" w:lineRule="auto"/>
      </w:pPr>
    </w:p>
    <w:p w:rsidR="00C3106A" w:rsidRDefault="00C3106A">
      <w:pPr>
        <w:spacing w:after="0" w:line="240" w:lineRule="auto"/>
      </w:pPr>
    </w:p>
    <w:p w:rsidR="00C3106A" w:rsidRDefault="00C3106A">
      <w:pPr>
        <w:spacing w:after="0" w:line="240" w:lineRule="auto"/>
      </w:pPr>
    </w:p>
    <w:p w:rsidR="00C3106A" w:rsidRDefault="00C3106A">
      <w:pPr>
        <w:spacing w:after="0" w:line="240" w:lineRule="auto"/>
      </w:pPr>
    </w:p>
    <w:p w:rsidR="00C3106A" w:rsidRDefault="00C3106A">
      <w:pPr>
        <w:spacing w:after="0" w:line="240" w:lineRule="auto"/>
      </w:pPr>
    </w:p>
    <w:p w:rsidR="00C3106A" w:rsidRDefault="00C3106A">
      <w:pPr>
        <w:spacing w:after="0" w:line="240" w:lineRule="auto"/>
      </w:pPr>
    </w:p>
    <w:p w:rsidR="00C3106A" w:rsidRDefault="00C3106A">
      <w:pPr>
        <w:spacing w:after="0" w:line="240" w:lineRule="auto"/>
      </w:pPr>
    </w:p>
    <w:p w:rsidR="00C3106A" w:rsidRDefault="00C3106A">
      <w:pPr>
        <w:spacing w:after="0" w:line="240" w:lineRule="auto"/>
      </w:pPr>
    </w:p>
    <w:p w:rsidR="00C3106A" w:rsidRDefault="00C3106A">
      <w:pPr>
        <w:spacing w:after="0" w:line="240" w:lineRule="auto"/>
      </w:pPr>
    </w:p>
    <w:p w:rsidR="00C3106A" w:rsidRDefault="00C3106A">
      <w:pPr>
        <w:spacing w:after="0" w:line="240" w:lineRule="auto"/>
      </w:pPr>
    </w:p>
    <w:p w:rsidR="00C3106A" w:rsidRDefault="00C3106A">
      <w:pPr>
        <w:spacing w:after="0" w:line="240" w:lineRule="auto"/>
      </w:pPr>
    </w:p>
    <w:p w:rsidR="00C3106A" w:rsidRDefault="00C3106A">
      <w:pPr>
        <w:spacing w:after="0" w:line="240" w:lineRule="auto"/>
      </w:pPr>
    </w:p>
    <w:p w:rsidR="00C3106A" w:rsidRDefault="00C3106A">
      <w:pPr>
        <w:spacing w:after="0" w:line="240" w:lineRule="auto"/>
      </w:pPr>
    </w:p>
    <w:p w:rsidR="00C3106A" w:rsidRDefault="00C3106A">
      <w:pPr>
        <w:spacing w:after="0" w:line="240" w:lineRule="auto"/>
      </w:pPr>
    </w:p>
    <w:p w:rsidR="00C3106A" w:rsidRDefault="00C3106A">
      <w:pPr>
        <w:spacing w:after="0" w:line="240" w:lineRule="auto"/>
      </w:pPr>
    </w:p>
    <w:p w:rsidR="00C3106A" w:rsidRDefault="00C3106A">
      <w:pPr>
        <w:spacing w:after="0" w:line="240" w:lineRule="auto"/>
      </w:pPr>
    </w:p>
    <w:p w:rsidR="00C3106A" w:rsidRDefault="00C3106A">
      <w:pPr>
        <w:spacing w:after="0" w:line="240" w:lineRule="auto"/>
      </w:pPr>
    </w:p>
    <w:p w:rsidR="00C3106A" w:rsidRDefault="00C3106A">
      <w:pPr>
        <w:spacing w:after="0" w:line="240" w:lineRule="auto"/>
      </w:pPr>
    </w:p>
    <w:p w:rsidR="00C3106A" w:rsidRDefault="00433C8D">
      <w:pPr>
        <w:keepNext/>
        <w:spacing w:after="0" w:line="240" w:lineRule="auto"/>
        <w:ind w:left="4820"/>
        <w:outlineLvl w:val="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</w:t>
      </w:r>
      <w:r>
        <w:rPr>
          <w:rFonts w:ascii="Times New Roman" w:hAnsi="Times New Roman"/>
          <w:sz w:val="28"/>
        </w:rPr>
        <w:t xml:space="preserve"> 4 к административному регламенту</w:t>
      </w:r>
    </w:p>
    <w:p w:rsidR="00C3106A" w:rsidRDefault="00C3106A">
      <w:pPr>
        <w:spacing w:after="0" w:line="240" w:lineRule="auto"/>
      </w:pPr>
    </w:p>
    <w:p w:rsidR="00C3106A" w:rsidRDefault="00C3106A">
      <w:pPr>
        <w:widowControl w:val="0"/>
        <w:spacing w:after="0" w:line="240" w:lineRule="auto"/>
        <w:ind w:firstLine="720"/>
        <w:jc w:val="both"/>
        <w:rPr>
          <w:rFonts w:ascii="Arial" w:hAnsi="Arial"/>
          <w:sz w:val="20"/>
        </w:rPr>
      </w:pP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┌──────────────────────────────┐    В _____________________________________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│Заявление и прилагаемые к нему│             (уполномоченный орган)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│документы приняты             │    от ____________________________________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│                              │             (Ф.И.О., дата рождения)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│Входящий N ___________________│    _______________________________________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│"__"_________ 20__ года       │    паспорт _______________________________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│                              │   </w:t>
      </w:r>
      <w:r>
        <w:rPr>
          <w:rFonts w:ascii="Courier New" w:hAnsi="Courier New"/>
          <w:sz w:val="20"/>
        </w:rPr>
        <w:t xml:space="preserve">                 (серия, номер)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│_____ час. _____ мин.         │    выдан _________________________________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└──────────────────────────────┘                    (когда, кем)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                         _______________________________________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</w:t>
      </w:r>
      <w:r>
        <w:rPr>
          <w:rFonts w:ascii="Courier New" w:hAnsi="Courier New"/>
          <w:sz w:val="20"/>
        </w:rPr>
        <w:t xml:space="preserve">                             _______________________________________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                                         (СНИЛС)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                         _______________________________________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                                (адрес м</w:t>
      </w:r>
      <w:r>
        <w:rPr>
          <w:rFonts w:ascii="Courier New" w:hAnsi="Courier New"/>
          <w:sz w:val="20"/>
        </w:rPr>
        <w:t>еста регистрации)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                         _______________________________________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                                  (контактный телефон)</w:t>
      </w:r>
    </w:p>
    <w:p w:rsidR="00C3106A" w:rsidRDefault="00C3106A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bookmarkStart w:id="12" w:name="Par475"/>
      <w:bookmarkEnd w:id="12"/>
      <w:r>
        <w:rPr>
          <w:rFonts w:ascii="Courier New" w:hAnsi="Courier New"/>
          <w:sz w:val="20"/>
        </w:rPr>
        <w:t xml:space="preserve">                                 ЗАЯВЛЕНИЕ</w:t>
      </w:r>
    </w:p>
    <w:p w:rsidR="00C3106A" w:rsidRDefault="00433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/>
          <w:sz w:val="20"/>
        </w:rPr>
      </w:pPr>
      <w:r>
        <w:rPr>
          <w:rFonts w:ascii="Times New Roman" w:hAnsi="Times New Roman"/>
          <w:sz w:val="24"/>
        </w:rPr>
        <w:t xml:space="preserve">                              о постановке на учет г</w:t>
      </w:r>
      <w:r>
        <w:rPr>
          <w:rFonts w:ascii="Times New Roman" w:hAnsi="Times New Roman"/>
          <w:sz w:val="24"/>
        </w:rPr>
        <w:t>раждан, исключенных</w:t>
      </w:r>
    </w:p>
    <w:p w:rsidR="00C3106A" w:rsidRDefault="00433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/>
          <w:sz w:val="20"/>
        </w:rPr>
      </w:pPr>
      <w:r>
        <w:rPr>
          <w:rFonts w:ascii="Times New Roman" w:hAnsi="Times New Roman"/>
          <w:sz w:val="24"/>
        </w:rPr>
        <w:t xml:space="preserve">                                 из реестра пострадавших граждан в связи</w:t>
      </w:r>
    </w:p>
    <w:p w:rsidR="00C3106A" w:rsidRDefault="00433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/>
          <w:sz w:val="20"/>
        </w:rPr>
      </w:pPr>
      <w:r>
        <w:rPr>
          <w:rFonts w:ascii="Times New Roman" w:hAnsi="Times New Roman"/>
          <w:sz w:val="24"/>
        </w:rPr>
        <w:t xml:space="preserve">                                  с отказом от иных мер государственной</w:t>
      </w:r>
    </w:p>
    <w:p w:rsidR="00C3106A" w:rsidRDefault="00433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/>
          <w:sz w:val="20"/>
        </w:rPr>
      </w:pPr>
      <w:r>
        <w:rPr>
          <w:rFonts w:ascii="Times New Roman" w:hAnsi="Times New Roman"/>
          <w:sz w:val="24"/>
        </w:rPr>
        <w:t xml:space="preserve">                                  поддержки, в качестве лиц, имеющих право</w:t>
      </w:r>
    </w:p>
    <w:p w:rsidR="00C3106A" w:rsidRDefault="00433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/>
          <w:sz w:val="20"/>
        </w:rPr>
      </w:pPr>
      <w:r>
        <w:rPr>
          <w:rFonts w:ascii="Times New Roman" w:hAnsi="Times New Roman"/>
          <w:sz w:val="24"/>
        </w:rPr>
        <w:t xml:space="preserve">                                  на предоставление земельных участков</w:t>
      </w:r>
    </w:p>
    <w:p w:rsidR="00C3106A" w:rsidRDefault="00433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/>
          <w:sz w:val="20"/>
        </w:rPr>
      </w:pPr>
      <w:r>
        <w:rPr>
          <w:rFonts w:ascii="Times New Roman" w:hAnsi="Times New Roman"/>
          <w:sz w:val="24"/>
        </w:rPr>
        <w:t xml:space="preserve">                                              в собственность бесплатно</w:t>
      </w:r>
    </w:p>
    <w:p w:rsidR="00C3106A" w:rsidRDefault="00C3106A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Прошу поставить меня __________________________________________________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                         </w:t>
      </w:r>
      <w:r>
        <w:rPr>
          <w:rFonts w:ascii="Courier New" w:hAnsi="Courier New"/>
          <w:sz w:val="20"/>
        </w:rPr>
        <w:t xml:space="preserve">  (фамилия, имя, отчество)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на  учет  в  качестве  лица,  имеющего  право  на предоставление земельного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участка   в   собственность   бесплатно   для   индивидуального   жилищного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строительства   в  соответствии  с  </w:t>
      </w:r>
      <w:hyperlink r:id="rId39" w:history="1">
        <w:r>
          <w:rPr>
            <w:rFonts w:ascii="Courier New" w:hAnsi="Courier New"/>
            <w:color w:val="0000FF"/>
            <w:sz w:val="20"/>
          </w:rPr>
          <w:t>пунктом  5  части  1  статьи  1</w:t>
        </w:r>
      </w:hyperlink>
      <w:r>
        <w:rPr>
          <w:rFonts w:ascii="Courier New" w:hAnsi="Courier New"/>
          <w:sz w:val="20"/>
        </w:rPr>
        <w:t xml:space="preserve">  закона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Вологодской   области   от  8  апреля  2015  года  N  3627-ОЗ "О бесплатном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предоставлении  в  собственность  отд</w:t>
      </w:r>
      <w:r>
        <w:rPr>
          <w:rFonts w:ascii="Courier New" w:hAnsi="Courier New"/>
          <w:sz w:val="20"/>
        </w:rPr>
        <w:t>ельным  категориям  граждан  земельных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участков, находящихся в государственной или муниципальной собственности, на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территории Вологодской области".</w:t>
      </w:r>
    </w:p>
    <w:p w:rsidR="00C3106A" w:rsidRDefault="00C3106A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Предполагаемое местоположение земельного участка __________________________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                    </w:t>
      </w:r>
      <w:r>
        <w:rPr>
          <w:rFonts w:ascii="Courier New" w:hAnsi="Courier New"/>
          <w:sz w:val="20"/>
        </w:rPr>
        <w:t xml:space="preserve">                  (наименование городского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                                      округа, сельского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___________________________________________________________________________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(городского) поселения муниципального округа области)</w:t>
      </w:r>
    </w:p>
    <w:p w:rsidR="00C3106A" w:rsidRDefault="00C3106A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К за</w:t>
      </w:r>
      <w:r>
        <w:rPr>
          <w:rFonts w:ascii="Courier New" w:hAnsi="Courier New"/>
          <w:sz w:val="20"/>
        </w:rPr>
        <w:t>явлению прилагаю:</w:t>
      </w:r>
    </w:p>
    <w:p w:rsidR="00C3106A" w:rsidRDefault="00C3106A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- копию паспорта, удостоверяющего личность;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- копию документа, подтверждающего регистрацию по месту жительства;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- нотариально удостоверенную доверенность (в случае обращения представителя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гражданина).</w:t>
      </w:r>
    </w:p>
    <w:p w:rsidR="00C3106A" w:rsidRDefault="00C3106A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Заявитель: </w:t>
      </w:r>
      <w:r>
        <w:rPr>
          <w:rFonts w:ascii="Courier New" w:hAnsi="Courier New"/>
          <w:sz w:val="20"/>
        </w:rPr>
        <w:t>__________________________________________     _________________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           (Ф.И.О. гражданина)                     (подпись)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"__"_______________ 20__ г.</w:t>
      </w:r>
    </w:p>
    <w:p w:rsidR="00C3106A" w:rsidRDefault="00C3106A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┌─┐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│ │ Документы представлены не в полном объеме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└─┘</w:t>
      </w:r>
    </w:p>
    <w:p w:rsidR="00C3106A" w:rsidRDefault="00C3106A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Перечень недостающих документов: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- </w:t>
      </w:r>
      <w:r>
        <w:rPr>
          <w:rFonts w:ascii="Courier New" w:hAnsi="Courier New"/>
          <w:sz w:val="20"/>
        </w:rPr>
        <w:t>копия паспорта, удостоверяющего личность;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- копия документа, подтверждающего регистрацию по месту жительства;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- нотариально удостоверенная доверенность (в случае обращения представителя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гражданина).</w:t>
      </w:r>
    </w:p>
    <w:p w:rsidR="00C3106A" w:rsidRDefault="00C3106A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Специалист _______________________ _________ ___________</w:t>
      </w:r>
      <w:r>
        <w:rPr>
          <w:rFonts w:ascii="Courier New" w:hAnsi="Courier New"/>
          <w:sz w:val="20"/>
        </w:rPr>
        <w:t>___________________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(должность специалиста, (подпись)      (расшифровка подписи)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принявшего заявление)</w:t>
      </w:r>
    </w:p>
    <w:p w:rsidR="00C3106A" w:rsidRDefault="00C3106A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Копию  заявления (и перечень недостающих документов в случае предоставления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документов не в полном объеме)</w:t>
      </w:r>
    </w:p>
    <w:p w:rsidR="00C3106A" w:rsidRDefault="00C3106A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Получил "__"_________ </w:t>
      </w:r>
      <w:r>
        <w:rPr>
          <w:rFonts w:ascii="Courier New" w:hAnsi="Courier New"/>
          <w:sz w:val="20"/>
        </w:rPr>
        <w:t>20__ года                     (заполняется в случае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___________ ___________________                     получения копии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(подпись)  (Ф.И.О. гражданина)                     заявления лично)</w:t>
      </w:r>
    </w:p>
    <w:p w:rsidR="00C3106A" w:rsidRDefault="00C3106A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Копия  заявления</w:t>
      </w:r>
      <w:r>
        <w:rPr>
          <w:rFonts w:ascii="Courier New" w:hAnsi="Courier New"/>
          <w:sz w:val="20"/>
        </w:rPr>
        <w:t xml:space="preserve"> (и перечень недостающих документов в случае предоставления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документов не в полном объеме) направлена в адрес заявителя(ей)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"__"_________ 20__ года                             (заполняется в случае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_______________________________________________     направ</w:t>
      </w:r>
      <w:r>
        <w:rPr>
          <w:rFonts w:ascii="Courier New" w:hAnsi="Courier New"/>
          <w:sz w:val="20"/>
        </w:rPr>
        <w:t>ления копии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(должность специалиста, направившего заявление)     заявления по почте)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_________ _____________________________________</w:t>
      </w:r>
    </w:p>
    <w:p w:rsidR="00C3106A" w:rsidRDefault="00433C8D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(подпись)         (Ф.И.О. специалиста)</w:t>
      </w:r>
    </w:p>
    <w:p w:rsidR="00C3106A" w:rsidRDefault="00C3106A">
      <w:pPr>
        <w:widowControl w:val="0"/>
        <w:spacing w:after="0" w:line="240" w:lineRule="auto"/>
        <w:ind w:firstLine="720"/>
        <w:jc w:val="both"/>
        <w:rPr>
          <w:rFonts w:ascii="Arial" w:hAnsi="Arial"/>
          <w:sz w:val="20"/>
        </w:rPr>
      </w:pPr>
    </w:p>
    <w:p w:rsidR="00C3106A" w:rsidRDefault="00C3106A">
      <w:pPr>
        <w:spacing w:after="0" w:line="240" w:lineRule="auto"/>
      </w:pPr>
    </w:p>
    <w:p w:rsidR="00C3106A" w:rsidRDefault="00C3106A">
      <w:pPr>
        <w:spacing w:after="0" w:line="240" w:lineRule="auto"/>
      </w:pPr>
    </w:p>
    <w:p w:rsidR="00C3106A" w:rsidRDefault="00C3106A">
      <w:pPr>
        <w:spacing w:after="0" w:line="240" w:lineRule="auto"/>
      </w:pPr>
    </w:p>
    <w:p w:rsidR="00C3106A" w:rsidRDefault="00C3106A">
      <w:pPr>
        <w:spacing w:after="0" w:line="240" w:lineRule="auto"/>
      </w:pPr>
    </w:p>
    <w:p w:rsidR="00C3106A" w:rsidRDefault="00C3106A">
      <w:pPr>
        <w:spacing w:after="0" w:line="240" w:lineRule="auto"/>
      </w:pPr>
    </w:p>
    <w:p w:rsidR="00C3106A" w:rsidRDefault="00C3106A">
      <w:pPr>
        <w:spacing w:after="0" w:line="240" w:lineRule="auto"/>
      </w:pPr>
    </w:p>
    <w:p w:rsidR="00C3106A" w:rsidRDefault="00C3106A">
      <w:pPr>
        <w:spacing w:after="0" w:line="240" w:lineRule="auto"/>
      </w:pPr>
    </w:p>
    <w:p w:rsidR="00C3106A" w:rsidRDefault="00C3106A">
      <w:pPr>
        <w:spacing w:after="0" w:line="240" w:lineRule="auto"/>
      </w:pPr>
    </w:p>
    <w:p w:rsidR="00C3106A" w:rsidRDefault="00C3106A">
      <w:pPr>
        <w:spacing w:after="0" w:line="240" w:lineRule="auto"/>
      </w:pPr>
    </w:p>
    <w:p w:rsidR="00C3106A" w:rsidRDefault="00C3106A">
      <w:pPr>
        <w:spacing w:after="0" w:line="240" w:lineRule="auto"/>
      </w:pPr>
    </w:p>
    <w:p w:rsidR="00C3106A" w:rsidRDefault="00C3106A">
      <w:pPr>
        <w:spacing w:after="0" w:line="240" w:lineRule="auto"/>
      </w:pPr>
    </w:p>
    <w:p w:rsidR="00C3106A" w:rsidRDefault="00C3106A">
      <w:pPr>
        <w:spacing w:after="0" w:line="240" w:lineRule="auto"/>
      </w:pPr>
    </w:p>
    <w:p w:rsidR="00C3106A" w:rsidRDefault="00C3106A">
      <w:pPr>
        <w:spacing w:after="0" w:line="240" w:lineRule="auto"/>
      </w:pPr>
    </w:p>
    <w:p w:rsidR="00C3106A" w:rsidRDefault="00C3106A">
      <w:pPr>
        <w:spacing w:after="0" w:line="240" w:lineRule="auto"/>
      </w:pPr>
    </w:p>
    <w:p w:rsidR="00C3106A" w:rsidRDefault="00C3106A">
      <w:pPr>
        <w:spacing w:after="0" w:line="240" w:lineRule="auto"/>
      </w:pPr>
    </w:p>
    <w:p w:rsidR="00C3106A" w:rsidRDefault="00C3106A">
      <w:pPr>
        <w:spacing w:after="0" w:line="240" w:lineRule="auto"/>
      </w:pPr>
    </w:p>
    <w:p w:rsidR="00C3106A" w:rsidRDefault="00C3106A">
      <w:pPr>
        <w:spacing w:after="0" w:line="240" w:lineRule="auto"/>
      </w:pPr>
    </w:p>
    <w:p w:rsidR="00C3106A" w:rsidRDefault="00C3106A">
      <w:pPr>
        <w:spacing w:after="0" w:line="240" w:lineRule="auto"/>
      </w:pPr>
    </w:p>
    <w:p w:rsidR="00C3106A" w:rsidRDefault="00C3106A">
      <w:pPr>
        <w:spacing w:after="0" w:line="240" w:lineRule="auto"/>
      </w:pPr>
    </w:p>
    <w:p w:rsidR="00C3106A" w:rsidRDefault="00C3106A">
      <w:pPr>
        <w:spacing w:after="0" w:line="240" w:lineRule="auto"/>
      </w:pPr>
    </w:p>
    <w:p w:rsidR="00C3106A" w:rsidRDefault="00C3106A">
      <w:pPr>
        <w:spacing w:after="0" w:line="240" w:lineRule="auto"/>
      </w:pPr>
    </w:p>
    <w:p w:rsidR="00C3106A" w:rsidRDefault="00C3106A">
      <w:pPr>
        <w:spacing w:after="0" w:line="240" w:lineRule="auto"/>
      </w:pPr>
    </w:p>
    <w:p w:rsidR="00C3106A" w:rsidRDefault="00C3106A">
      <w:pPr>
        <w:spacing w:after="0" w:line="240" w:lineRule="auto"/>
      </w:pPr>
    </w:p>
    <w:p w:rsidR="00C3106A" w:rsidRDefault="00C3106A">
      <w:pPr>
        <w:spacing w:after="0" w:line="240" w:lineRule="auto"/>
      </w:pPr>
    </w:p>
    <w:p w:rsidR="00C3106A" w:rsidRDefault="00C3106A">
      <w:pPr>
        <w:spacing w:after="0" w:line="240" w:lineRule="auto"/>
      </w:pPr>
    </w:p>
    <w:p w:rsidR="00C3106A" w:rsidRDefault="00C3106A">
      <w:pPr>
        <w:pStyle w:val="ConsPlusNonformat"/>
        <w:ind w:left="2127" w:firstLine="709"/>
        <w:jc w:val="center"/>
      </w:pPr>
    </w:p>
    <w:sectPr w:rsidR="00C3106A">
      <w:headerReference w:type="first" r:id="rId40"/>
      <w:pgSz w:w="11906" w:h="16838"/>
      <w:pgMar w:top="851" w:right="680" w:bottom="851" w:left="2098" w:header="567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33C8D">
      <w:pPr>
        <w:spacing w:after="0" w:line="240" w:lineRule="auto"/>
      </w:pPr>
      <w:r>
        <w:separator/>
      </w:r>
    </w:p>
  </w:endnote>
  <w:endnote w:type="continuationSeparator" w:id="0">
    <w:p w:rsidR="00000000" w:rsidRDefault="00433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33C8D">
      <w:pPr>
        <w:spacing w:after="0" w:line="240" w:lineRule="auto"/>
      </w:pPr>
      <w:r>
        <w:separator/>
      </w:r>
    </w:p>
  </w:footnote>
  <w:footnote w:type="continuationSeparator" w:id="0">
    <w:p w:rsidR="00000000" w:rsidRDefault="00433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06A" w:rsidRDefault="00433C8D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5</w:t>
    </w:r>
    <w:r>
      <w:fldChar w:fldCharType="end"/>
    </w:r>
  </w:p>
  <w:p w:rsidR="00C3106A" w:rsidRDefault="00C3106A">
    <w:pPr>
      <w:pStyle w:val="af9"/>
      <w:jc w:val="center"/>
      <w:rPr>
        <w:rFonts w:ascii="Times New Roman" w:hAnsi="Times New Roman"/>
        <w:sz w:val="22"/>
      </w:rPr>
    </w:pPr>
  </w:p>
  <w:p w:rsidR="00C3106A" w:rsidRDefault="00C3106A">
    <w:pPr>
      <w:pStyle w:val="af9"/>
      <w:tabs>
        <w:tab w:val="center" w:pos="456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06A" w:rsidRDefault="00C3106A">
    <w:pPr>
      <w:pStyle w:val="af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E09B3"/>
    <w:multiLevelType w:val="multilevel"/>
    <w:tmpl w:val="72C67E3E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9CE6B5F"/>
    <w:multiLevelType w:val="multilevel"/>
    <w:tmpl w:val="CAA0EC7C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06A"/>
    <w:rsid w:val="00433C8D"/>
    <w:rsid w:val="00C3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5E3B1D-E711-423C-A09A-1C51A464C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after="0" w:line="240" w:lineRule="auto"/>
      <w:ind w:left="2880"/>
      <w:outlineLvl w:val="0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 w:line="240" w:lineRule="auto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after="0" w:line="240" w:lineRule="auto"/>
      <w:ind w:left="5664"/>
      <w:outlineLvl w:val="3"/>
    </w:pPr>
    <w:rPr>
      <w:rFonts w:ascii="Times New Roman" w:hAnsi="Times New Roman"/>
      <w:sz w:val="26"/>
    </w:rPr>
  </w:style>
  <w:style w:type="paragraph" w:styleId="5">
    <w:name w:val="heading 5"/>
    <w:basedOn w:val="a"/>
    <w:next w:val="a"/>
    <w:link w:val="50"/>
    <w:uiPriority w:val="9"/>
    <w:qFormat/>
    <w:pPr>
      <w:keepNext/>
      <w:spacing w:after="0" w:line="240" w:lineRule="auto"/>
      <w:ind w:left="5060" w:right="-2"/>
      <w:jc w:val="both"/>
      <w:outlineLvl w:val="4"/>
    </w:pPr>
    <w:rPr>
      <w:rFonts w:ascii="Times New Roman" w:hAnsi="Times New Roman"/>
      <w:sz w:val="26"/>
    </w:rPr>
  </w:style>
  <w:style w:type="paragraph" w:styleId="6">
    <w:name w:val="heading 6"/>
    <w:basedOn w:val="a"/>
    <w:next w:val="a"/>
    <w:link w:val="60"/>
    <w:uiPriority w:val="9"/>
    <w:qFormat/>
    <w:pPr>
      <w:keepNext/>
      <w:spacing w:after="0" w:line="240" w:lineRule="auto"/>
      <w:ind w:left="5103"/>
      <w:jc w:val="right"/>
      <w:outlineLvl w:val="5"/>
    </w:pPr>
    <w:rPr>
      <w:rFonts w:ascii="Times New Roman" w:hAnsi="Times New Roman"/>
      <w:sz w:val="26"/>
    </w:rPr>
  </w:style>
  <w:style w:type="paragraph" w:styleId="7">
    <w:name w:val="heading 7"/>
    <w:basedOn w:val="a"/>
    <w:next w:val="a"/>
    <w:link w:val="70"/>
    <w:uiPriority w:val="9"/>
    <w:qFormat/>
    <w:pPr>
      <w:keepNext/>
      <w:spacing w:after="0" w:line="240" w:lineRule="auto"/>
      <w:ind w:left="5220"/>
      <w:jc w:val="both"/>
      <w:outlineLvl w:val="6"/>
    </w:pPr>
    <w:rPr>
      <w:rFonts w:ascii="Times New Roman" w:hAnsi="Times New Roman"/>
      <w:sz w:val="26"/>
    </w:rPr>
  </w:style>
  <w:style w:type="paragraph" w:styleId="8">
    <w:name w:val="heading 8"/>
    <w:basedOn w:val="a"/>
    <w:next w:val="a"/>
    <w:link w:val="80"/>
    <w:uiPriority w:val="9"/>
    <w:qFormat/>
    <w:pPr>
      <w:keepNext/>
      <w:spacing w:after="0" w:line="240" w:lineRule="auto"/>
      <w:jc w:val="center"/>
      <w:outlineLvl w:val="7"/>
    </w:pPr>
    <w:rPr>
      <w:rFonts w:ascii="Times New Roman" w:hAnsi="Times New Roman"/>
      <w:sz w:val="26"/>
    </w:rPr>
  </w:style>
  <w:style w:type="paragraph" w:styleId="9">
    <w:name w:val="heading 9"/>
    <w:basedOn w:val="a"/>
    <w:next w:val="a"/>
    <w:link w:val="90"/>
    <w:uiPriority w:val="9"/>
    <w:qFormat/>
    <w:pPr>
      <w:keepNext/>
      <w:spacing w:after="0" w:line="240" w:lineRule="auto"/>
      <w:ind w:left="5060" w:right="-2"/>
      <w:jc w:val="right"/>
      <w:outlineLvl w:val="8"/>
    </w:pPr>
    <w:rPr>
      <w:rFonts w:ascii="Times New Roman" w:hAnsi="Times New Roman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Body Text Indent"/>
    <w:basedOn w:val="a"/>
    <w:link w:val="a4"/>
    <w:pPr>
      <w:spacing w:after="0" w:line="240" w:lineRule="auto"/>
      <w:ind w:left="5760"/>
    </w:pPr>
    <w:rPr>
      <w:rFonts w:ascii="Times New Roman" w:hAnsi="Times New Roman"/>
      <w:sz w:val="28"/>
    </w:rPr>
  </w:style>
  <w:style w:type="character" w:customStyle="1" w:styleId="a4">
    <w:name w:val="Основной текст с отступом Знак"/>
    <w:basedOn w:val="1"/>
    <w:link w:val="a3"/>
    <w:rPr>
      <w:rFonts w:ascii="Times New Roman" w:hAnsi="Times New Roman"/>
      <w:sz w:val="28"/>
    </w:rPr>
  </w:style>
  <w:style w:type="paragraph" w:customStyle="1" w:styleId="12">
    <w:name w:val="Строгий1"/>
    <w:link w:val="a5"/>
    <w:rPr>
      <w:b/>
    </w:rPr>
  </w:style>
  <w:style w:type="character" w:styleId="a5">
    <w:name w:val="Strong"/>
    <w:link w:val="12"/>
    <w:rPr>
      <w:b/>
    </w:rPr>
  </w:style>
  <w:style w:type="character" w:customStyle="1" w:styleId="70">
    <w:name w:val="Заголовок 7 Знак"/>
    <w:basedOn w:val="1"/>
    <w:link w:val="7"/>
    <w:rPr>
      <w:rFonts w:ascii="Times New Roman" w:hAnsi="Times New Roman"/>
      <w:sz w:val="26"/>
    </w:rPr>
  </w:style>
  <w:style w:type="paragraph" w:customStyle="1" w:styleId="13">
    <w:name w:val="Номер страницы1"/>
    <w:link w:val="a6"/>
  </w:style>
  <w:style w:type="character" w:styleId="a6">
    <w:name w:val="page number"/>
    <w:link w:val="13"/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24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a7">
    <w:name w:val="Normal (Web)"/>
    <w:basedOn w:val="a"/>
    <w:link w:val="a8"/>
    <w:pPr>
      <w:spacing w:before="71" w:after="71" w:line="240" w:lineRule="auto"/>
      <w:ind w:firstLine="240"/>
    </w:pPr>
    <w:rPr>
      <w:sz w:val="24"/>
    </w:rPr>
  </w:style>
  <w:style w:type="character" w:customStyle="1" w:styleId="a8">
    <w:name w:val="Обычный (веб) Знак"/>
    <w:basedOn w:val="1"/>
    <w:link w:val="a7"/>
    <w:rPr>
      <w:color w:val="000000"/>
      <w:sz w:val="24"/>
    </w:rPr>
  </w:style>
  <w:style w:type="paragraph" w:customStyle="1" w:styleId="210">
    <w:name w:val="Заголовок 2 Знак1"/>
    <w:link w:val="211"/>
    <w:rPr>
      <w:rFonts w:ascii="Cambria" w:hAnsi="Cambria"/>
      <w:b/>
      <w:color w:val="4F81BD"/>
      <w:sz w:val="26"/>
    </w:rPr>
  </w:style>
  <w:style w:type="character" w:customStyle="1" w:styleId="211">
    <w:name w:val="Заголовок 2 Знак1"/>
    <w:link w:val="210"/>
    <w:rPr>
      <w:rFonts w:ascii="Cambria" w:hAnsi="Cambria"/>
      <w:b/>
      <w:color w:val="4F81BD"/>
      <w:sz w:val="26"/>
    </w:rPr>
  </w:style>
  <w:style w:type="paragraph" w:styleId="a9">
    <w:name w:val="annotation subject"/>
    <w:basedOn w:val="aa"/>
    <w:next w:val="aa"/>
    <w:link w:val="ab"/>
    <w:pPr>
      <w:spacing w:after="200" w:line="276" w:lineRule="auto"/>
    </w:pPr>
    <w:rPr>
      <w:b/>
    </w:rPr>
  </w:style>
  <w:style w:type="character" w:customStyle="1" w:styleId="ab">
    <w:name w:val="Тема примечания Знак"/>
    <w:basedOn w:val="ac"/>
    <w:link w:val="a9"/>
    <w:rPr>
      <w:rFonts w:ascii="Times New Roman" w:hAnsi="Times New Roman"/>
      <w:b/>
      <w:sz w:val="20"/>
    </w:rPr>
  </w:style>
  <w:style w:type="paragraph" w:customStyle="1" w:styleId="ad">
    <w:name w:val="Информация об изменениях документа"/>
    <w:basedOn w:val="ae"/>
    <w:next w:val="a"/>
    <w:link w:val="af"/>
    <w:rPr>
      <w:i/>
    </w:rPr>
  </w:style>
  <w:style w:type="character" w:customStyle="1" w:styleId="af">
    <w:name w:val="Информация об изменениях документа"/>
    <w:basedOn w:val="af0"/>
    <w:link w:val="ad"/>
    <w:rPr>
      <w:rFonts w:ascii="Arial" w:hAnsi="Arial"/>
      <w:i/>
      <w:color w:val="353842"/>
      <w:sz w:val="24"/>
      <w:shd w:val="clear" w:color="auto" w:fill="F0F0F0"/>
    </w:rPr>
  </w:style>
  <w:style w:type="character" w:customStyle="1" w:styleId="90">
    <w:name w:val="Заголовок 9 Знак"/>
    <w:basedOn w:val="1"/>
    <w:link w:val="9"/>
    <w:rPr>
      <w:rFonts w:ascii="Times New Roman" w:hAnsi="Times New Roman"/>
      <w:sz w:val="26"/>
    </w:rPr>
  </w:style>
  <w:style w:type="paragraph" w:customStyle="1" w:styleId="23">
    <w:name w:val="Обычный2"/>
    <w:link w:val="24"/>
    <w:rPr>
      <w:rFonts w:ascii="Times New Roman" w:hAnsi="Times New Roman"/>
      <w:sz w:val="24"/>
    </w:rPr>
  </w:style>
  <w:style w:type="character" w:customStyle="1" w:styleId="24">
    <w:name w:val="Обычный2"/>
    <w:link w:val="23"/>
    <w:rPr>
      <w:rFonts w:ascii="Times New Roman" w:hAnsi="Times New Roman"/>
      <w:sz w:val="24"/>
    </w:rPr>
  </w:style>
  <w:style w:type="paragraph" w:styleId="aa">
    <w:name w:val="annotation text"/>
    <w:basedOn w:val="a"/>
    <w:link w:val="ac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ac">
    <w:name w:val="Текст примечания Знак"/>
    <w:basedOn w:val="1"/>
    <w:link w:val="aa"/>
    <w:rPr>
      <w:rFonts w:ascii="Times New Roman" w:hAnsi="Times New Roman"/>
      <w:sz w:val="20"/>
    </w:rPr>
  </w:style>
  <w:style w:type="paragraph" w:customStyle="1" w:styleId="14">
    <w:name w:val="Обычный1"/>
    <w:link w:val="15"/>
    <w:rPr>
      <w:rFonts w:ascii="Times New Roman" w:hAnsi="Times New Roman"/>
      <w:sz w:val="24"/>
    </w:rPr>
  </w:style>
  <w:style w:type="character" w:customStyle="1" w:styleId="15">
    <w:name w:val="Обычный1"/>
    <w:link w:val="14"/>
    <w:rPr>
      <w:rFonts w:ascii="Times New Roman" w:hAnsi="Times New Roman"/>
      <w:sz w:val="24"/>
    </w:rPr>
  </w:style>
  <w:style w:type="paragraph" w:customStyle="1" w:styleId="16">
    <w:name w:val="Выделение1"/>
    <w:link w:val="af1"/>
    <w:rPr>
      <w:i/>
    </w:rPr>
  </w:style>
  <w:style w:type="character" w:styleId="af1">
    <w:name w:val="Emphasis"/>
    <w:link w:val="16"/>
    <w:rPr>
      <w:i/>
    </w:rPr>
  </w:style>
  <w:style w:type="paragraph" w:customStyle="1" w:styleId="s13">
    <w:name w:val="s13"/>
    <w:basedOn w:val="17"/>
    <w:link w:val="s130"/>
  </w:style>
  <w:style w:type="character" w:customStyle="1" w:styleId="s130">
    <w:name w:val="s13"/>
    <w:basedOn w:val="a0"/>
    <w:link w:val="s13"/>
  </w:style>
  <w:style w:type="paragraph" w:customStyle="1" w:styleId="18">
    <w:name w:val="Просмотренная гиперссылка1"/>
    <w:link w:val="af2"/>
    <w:rPr>
      <w:color w:val="800080"/>
      <w:u w:val="single"/>
    </w:rPr>
  </w:style>
  <w:style w:type="character" w:styleId="af2">
    <w:name w:val="FollowedHyperlink"/>
    <w:link w:val="18"/>
    <w:rPr>
      <w:color w:val="800080"/>
      <w:u w:val="single"/>
    </w:rPr>
  </w:style>
  <w:style w:type="paragraph" w:styleId="31">
    <w:name w:val="Body Text 3"/>
    <w:basedOn w:val="a"/>
    <w:link w:val="32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32">
    <w:name w:val="Основной текст 3 Знак"/>
    <w:basedOn w:val="1"/>
    <w:link w:val="31"/>
    <w:rPr>
      <w:rFonts w:ascii="Times New Roman" w:hAnsi="Times New Roman"/>
      <w:sz w:val="24"/>
    </w:rPr>
  </w:style>
  <w:style w:type="paragraph" w:customStyle="1" w:styleId="UnresolvedMention">
    <w:name w:val="Unresolved Mention"/>
    <w:basedOn w:val="17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Pr>
      <w:color w:val="605E5C"/>
      <w:shd w:val="clear" w:color="auto" w:fill="E1DFDD"/>
    </w:rPr>
  </w:style>
  <w:style w:type="paragraph" w:styleId="af3">
    <w:name w:val="No Spacing"/>
    <w:link w:val="af4"/>
    <w:rPr>
      <w:sz w:val="22"/>
    </w:rPr>
  </w:style>
  <w:style w:type="character" w:customStyle="1" w:styleId="af4">
    <w:name w:val="Без интервала Знак"/>
    <w:link w:val="af3"/>
    <w:rPr>
      <w:sz w:val="22"/>
    </w:rPr>
  </w:style>
  <w:style w:type="paragraph" w:customStyle="1" w:styleId="19">
    <w:name w:val="Абзац списка1"/>
    <w:basedOn w:val="a"/>
    <w:link w:val="1a"/>
    <w:pPr>
      <w:ind w:left="720"/>
    </w:pPr>
  </w:style>
  <w:style w:type="character" w:customStyle="1" w:styleId="1a">
    <w:name w:val="Абзац списка1"/>
    <w:basedOn w:val="1"/>
    <w:link w:val="19"/>
    <w:rPr>
      <w:sz w:val="22"/>
    </w:rPr>
  </w:style>
  <w:style w:type="paragraph" w:styleId="33">
    <w:name w:val="Body Text Indent 3"/>
    <w:basedOn w:val="a"/>
    <w:link w:val="34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customStyle="1" w:styleId="34">
    <w:name w:val="Основной текст с отступом 3 Знак"/>
    <w:basedOn w:val="1"/>
    <w:link w:val="33"/>
    <w:rPr>
      <w:rFonts w:ascii="Times New Roman" w:hAnsi="Times New Roman"/>
      <w:sz w:val="24"/>
    </w:rPr>
  </w:style>
  <w:style w:type="paragraph" w:styleId="af5">
    <w:name w:val="Balloon Text"/>
    <w:basedOn w:val="a"/>
    <w:link w:val="af6"/>
    <w:pPr>
      <w:spacing w:after="0" w:line="240" w:lineRule="auto"/>
    </w:pPr>
    <w:rPr>
      <w:rFonts w:ascii="Tahoma" w:hAnsi="Tahoma"/>
      <w:sz w:val="16"/>
    </w:rPr>
  </w:style>
  <w:style w:type="character" w:customStyle="1" w:styleId="af6">
    <w:name w:val="Текст выноски Знак"/>
    <w:basedOn w:val="1"/>
    <w:link w:val="af5"/>
    <w:rPr>
      <w:rFonts w:ascii="Tahoma" w:hAnsi="Tahoma"/>
      <w:sz w:val="16"/>
    </w:rPr>
  </w:style>
  <w:style w:type="paragraph" w:styleId="35">
    <w:name w:val="toc 3"/>
    <w:next w:val="a"/>
    <w:link w:val="36"/>
    <w:uiPriority w:val="39"/>
    <w:pPr>
      <w:ind w:left="400"/>
    </w:pPr>
    <w:rPr>
      <w:rFonts w:ascii="XO Thames" w:hAnsi="XO Thames"/>
      <w:sz w:val="28"/>
    </w:rPr>
  </w:style>
  <w:style w:type="character" w:customStyle="1" w:styleId="36">
    <w:name w:val="Оглавление 3 Знак"/>
    <w:link w:val="35"/>
    <w:rPr>
      <w:rFonts w:ascii="XO Thames" w:hAnsi="XO Thames"/>
      <w:sz w:val="28"/>
    </w:rPr>
  </w:style>
  <w:style w:type="paragraph" w:styleId="af7">
    <w:name w:val="Body Text"/>
    <w:basedOn w:val="a"/>
    <w:link w:val="af8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f8">
    <w:name w:val="Основной текст Знак"/>
    <w:basedOn w:val="1"/>
    <w:link w:val="af7"/>
    <w:rPr>
      <w:rFonts w:ascii="Times New Roman" w:hAnsi="Times New Roman"/>
      <w:sz w:val="28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1b">
    <w:name w:val="Без интервала1"/>
    <w:link w:val="1c"/>
    <w:rPr>
      <w:sz w:val="22"/>
    </w:rPr>
  </w:style>
  <w:style w:type="character" w:customStyle="1" w:styleId="1c">
    <w:name w:val="Без интервала1"/>
    <w:link w:val="1b"/>
    <w:rPr>
      <w:sz w:val="22"/>
    </w:rPr>
  </w:style>
  <w:style w:type="paragraph" w:styleId="af9">
    <w:name w:val="header"/>
    <w:basedOn w:val="a"/>
    <w:link w:val="afa"/>
    <w:pPr>
      <w:tabs>
        <w:tab w:val="center" w:pos="4677"/>
        <w:tab w:val="right" w:pos="9355"/>
      </w:tabs>
      <w:spacing w:after="0" w:line="240" w:lineRule="auto"/>
    </w:pPr>
    <w:rPr>
      <w:sz w:val="20"/>
    </w:rPr>
  </w:style>
  <w:style w:type="character" w:customStyle="1" w:styleId="afa">
    <w:name w:val="Верхний колонтитул Знак"/>
    <w:basedOn w:val="1"/>
    <w:link w:val="af9"/>
    <w:rPr>
      <w:sz w:val="20"/>
    </w:rPr>
  </w:style>
  <w:style w:type="paragraph" w:styleId="25">
    <w:name w:val="Body Text 2"/>
    <w:basedOn w:val="a"/>
    <w:link w:val="26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26">
    <w:name w:val="Основной текст 2 Знак"/>
    <w:basedOn w:val="1"/>
    <w:link w:val="25"/>
    <w:rPr>
      <w:rFonts w:ascii="Times New Roman" w:hAnsi="Times New Roman"/>
      <w:sz w:val="24"/>
    </w:rPr>
  </w:style>
  <w:style w:type="paragraph" w:customStyle="1" w:styleId="Normal">
    <w:name w:val="Normal Знак Знак Знак Знак"/>
    <w:link w:val="Normal0"/>
    <w:rPr>
      <w:sz w:val="24"/>
    </w:rPr>
  </w:style>
  <w:style w:type="character" w:customStyle="1" w:styleId="Normal0">
    <w:name w:val="Normal Знак Знак Знак Знак"/>
    <w:link w:val="Normal"/>
    <w:rPr>
      <w:sz w:val="24"/>
    </w:rPr>
  </w:style>
  <w:style w:type="character" w:customStyle="1" w:styleId="50">
    <w:name w:val="Заголовок 5 Знак"/>
    <w:basedOn w:val="1"/>
    <w:link w:val="5"/>
    <w:rPr>
      <w:rFonts w:ascii="Times New Roman" w:hAnsi="Times New Roman"/>
      <w:sz w:val="26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sz w:val="28"/>
    </w:rPr>
  </w:style>
  <w:style w:type="paragraph" w:styleId="afb">
    <w:name w:val="List Bullet"/>
    <w:basedOn w:val="a"/>
    <w:link w:val="afc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fc">
    <w:name w:val="Маркированный список Знак"/>
    <w:basedOn w:val="1"/>
    <w:link w:val="afb"/>
    <w:rPr>
      <w:rFonts w:ascii="Times New Roman" w:hAnsi="Times New Roman"/>
      <w:sz w:val="24"/>
    </w:rPr>
  </w:style>
  <w:style w:type="paragraph" w:customStyle="1" w:styleId="Normal1">
    <w:name w:val="Normal Знак"/>
    <w:link w:val="Normal2"/>
    <w:rPr>
      <w:sz w:val="24"/>
    </w:rPr>
  </w:style>
  <w:style w:type="character" w:customStyle="1" w:styleId="Normal2">
    <w:name w:val="Normal Знак"/>
    <w:link w:val="Normal1"/>
    <w:rPr>
      <w:sz w:val="24"/>
    </w:rPr>
  </w:style>
  <w:style w:type="paragraph" w:customStyle="1" w:styleId="Normal3">
    <w:name w:val="Normal Знак Знак Знак"/>
    <w:link w:val="Normal4"/>
    <w:rPr>
      <w:rFonts w:ascii="Times New Roman" w:hAnsi="Times New Roman"/>
      <w:sz w:val="24"/>
    </w:rPr>
  </w:style>
  <w:style w:type="character" w:customStyle="1" w:styleId="Normal4">
    <w:name w:val="Normal Знак Знак Знак"/>
    <w:link w:val="Normal3"/>
    <w:rPr>
      <w:rFonts w:ascii="Times New Roman" w:hAnsi="Times New Roman"/>
      <w:sz w:val="24"/>
    </w:rPr>
  </w:style>
  <w:style w:type="paragraph" w:customStyle="1" w:styleId="212">
    <w:name w:val="Основной текст с отступом 21"/>
    <w:basedOn w:val="a"/>
    <w:link w:val="213"/>
    <w:pPr>
      <w:spacing w:after="0" w:line="240" w:lineRule="auto"/>
      <w:ind w:firstLine="540"/>
      <w:jc w:val="both"/>
    </w:pPr>
    <w:rPr>
      <w:rFonts w:ascii="Times New Roman" w:hAnsi="Times New Roman"/>
      <w:sz w:val="24"/>
    </w:rPr>
  </w:style>
  <w:style w:type="character" w:customStyle="1" w:styleId="213">
    <w:name w:val="Основной текст с отступом 21"/>
    <w:basedOn w:val="1"/>
    <w:link w:val="212"/>
    <w:rPr>
      <w:rFonts w:ascii="Times New Roman" w:hAnsi="Times New Roman"/>
      <w:sz w:val="24"/>
    </w:rPr>
  </w:style>
  <w:style w:type="paragraph" w:customStyle="1" w:styleId="1d">
    <w:name w:val="Гиперссылка1"/>
    <w:link w:val="afd"/>
    <w:rPr>
      <w:color w:val="0000FF"/>
      <w:u w:val="single"/>
    </w:rPr>
  </w:style>
  <w:style w:type="character" w:styleId="afd">
    <w:name w:val="Hyperlink"/>
    <w:link w:val="1d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character" w:customStyle="1" w:styleId="80">
    <w:name w:val="Заголовок 8 Знак"/>
    <w:basedOn w:val="1"/>
    <w:link w:val="8"/>
    <w:rPr>
      <w:rFonts w:ascii="Times New Roman" w:hAnsi="Times New Roman"/>
      <w:sz w:val="26"/>
    </w:rPr>
  </w:style>
  <w:style w:type="paragraph" w:styleId="1e">
    <w:name w:val="toc 1"/>
    <w:next w:val="a"/>
    <w:link w:val="1f"/>
    <w:uiPriority w:val="39"/>
    <w:rPr>
      <w:rFonts w:ascii="XO Thames" w:hAnsi="XO Thames"/>
      <w:b/>
      <w:sz w:val="28"/>
    </w:rPr>
  </w:style>
  <w:style w:type="character" w:customStyle="1" w:styleId="1f">
    <w:name w:val="Оглавление 1 Знак"/>
    <w:link w:val="1e"/>
    <w:rPr>
      <w:rFonts w:ascii="XO Thames" w:hAnsi="XO Thames"/>
      <w:b/>
      <w:sz w:val="28"/>
    </w:rPr>
  </w:style>
  <w:style w:type="paragraph" w:customStyle="1" w:styleId="1f0">
    <w:name w:val="Знак сноски1"/>
    <w:link w:val="afe"/>
    <w:rPr>
      <w:vertAlign w:val="superscript"/>
    </w:rPr>
  </w:style>
  <w:style w:type="character" w:styleId="afe">
    <w:name w:val="footnote reference"/>
    <w:link w:val="1f0"/>
    <w:rPr>
      <w:vertAlign w:val="superscript"/>
    </w:rPr>
  </w:style>
  <w:style w:type="paragraph" w:customStyle="1" w:styleId="1f1">
    <w:name w:val="Знак примечания1"/>
    <w:link w:val="aff"/>
    <w:rPr>
      <w:sz w:val="16"/>
    </w:rPr>
  </w:style>
  <w:style w:type="character" w:styleId="aff">
    <w:name w:val="annotation reference"/>
    <w:link w:val="1f1"/>
    <w:rPr>
      <w:sz w:val="16"/>
    </w:rPr>
  </w:style>
  <w:style w:type="paragraph" w:styleId="aff0">
    <w:name w:val="footer"/>
    <w:basedOn w:val="a"/>
    <w:link w:val="aff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ff1">
    <w:name w:val="Нижний колонтитул Знак"/>
    <w:basedOn w:val="1"/>
    <w:link w:val="aff0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aff2">
    <w:name w:val="Знак"/>
    <w:basedOn w:val="17"/>
    <w:link w:val="aff3"/>
    <w:rPr>
      <w:sz w:val="16"/>
    </w:rPr>
  </w:style>
  <w:style w:type="character" w:customStyle="1" w:styleId="aff3">
    <w:name w:val="Знак"/>
    <w:basedOn w:val="a0"/>
    <w:link w:val="aff2"/>
    <w:rPr>
      <w:sz w:val="16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ae">
    <w:name w:val="Комментарий"/>
    <w:basedOn w:val="a"/>
    <w:next w:val="a"/>
    <w:link w:val="af0"/>
    <w:pPr>
      <w:widowControl w:val="0"/>
      <w:spacing w:before="75" w:after="0" w:line="240" w:lineRule="auto"/>
      <w:ind w:left="170"/>
      <w:jc w:val="both"/>
    </w:pPr>
    <w:rPr>
      <w:rFonts w:ascii="Arial" w:hAnsi="Arial"/>
      <w:color w:val="353842"/>
      <w:sz w:val="24"/>
      <w:shd w:val="clear" w:color="auto" w:fill="F0F0F0"/>
    </w:rPr>
  </w:style>
  <w:style w:type="character" w:customStyle="1" w:styleId="af0">
    <w:name w:val="Комментарий"/>
    <w:basedOn w:val="1"/>
    <w:link w:val="ae"/>
    <w:rPr>
      <w:rFonts w:ascii="Arial" w:hAnsi="Arial"/>
      <w:color w:val="353842"/>
      <w:sz w:val="24"/>
      <w:shd w:val="clear" w:color="auto" w:fill="F0F0F0"/>
    </w:rPr>
  </w:style>
  <w:style w:type="paragraph" w:customStyle="1" w:styleId="1f2">
    <w:name w:val="Основной текст с отступом1"/>
    <w:basedOn w:val="a"/>
    <w:link w:val="1f3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1f3">
    <w:name w:val="Основной текст с отступом1"/>
    <w:basedOn w:val="1"/>
    <w:link w:val="1f2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customStyle="1" w:styleId="aff4">
    <w:name w:val="Знак Знак Знак"/>
    <w:basedOn w:val="a"/>
    <w:link w:val="aff5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aff5">
    <w:name w:val="Знак Знак Знак"/>
    <w:basedOn w:val="1"/>
    <w:link w:val="aff4"/>
    <w:rPr>
      <w:rFonts w:ascii="Tahoma" w:hAnsi="Tahoma"/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Normal5">
    <w:name w:val="Normal Знак Знак"/>
    <w:link w:val="Normal6"/>
    <w:rPr>
      <w:rFonts w:ascii="Times New Roman" w:hAnsi="Times New Roman"/>
      <w:sz w:val="24"/>
    </w:rPr>
  </w:style>
  <w:style w:type="character" w:customStyle="1" w:styleId="Normal6">
    <w:name w:val="Normal Знак Знак"/>
    <w:link w:val="Normal5"/>
    <w:rPr>
      <w:rFonts w:ascii="Times New Roman" w:hAnsi="Times New Roman"/>
      <w:sz w:val="24"/>
    </w:rPr>
  </w:style>
  <w:style w:type="paragraph" w:styleId="aff6">
    <w:name w:val="Subtitle"/>
    <w:next w:val="a"/>
    <w:link w:val="aff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7">
    <w:name w:val="Подзаголовок Знак"/>
    <w:link w:val="aff6"/>
    <w:rPr>
      <w:rFonts w:ascii="XO Thames" w:hAnsi="XO Thames"/>
      <w:i/>
      <w:sz w:val="24"/>
    </w:rPr>
  </w:style>
  <w:style w:type="paragraph" w:customStyle="1" w:styleId="27">
    <w:name w:val="Îñíîâíîé òåêñò 2"/>
    <w:basedOn w:val="a"/>
    <w:link w:val="28"/>
    <w:pPr>
      <w:spacing w:after="0" w:line="240" w:lineRule="auto"/>
      <w:ind w:firstLine="567"/>
    </w:pPr>
    <w:rPr>
      <w:rFonts w:ascii="Times New Roman" w:hAnsi="Times New Roman"/>
      <w:sz w:val="20"/>
    </w:rPr>
  </w:style>
  <w:style w:type="character" w:customStyle="1" w:styleId="28">
    <w:name w:val="Îñíîâíîé òåêñò 2"/>
    <w:basedOn w:val="1"/>
    <w:link w:val="27"/>
    <w:rPr>
      <w:rFonts w:ascii="Times New Roman" w:hAnsi="Times New Roman"/>
      <w:sz w:val="20"/>
    </w:rPr>
  </w:style>
  <w:style w:type="paragraph" w:styleId="29">
    <w:name w:val="Body Text Indent 2"/>
    <w:basedOn w:val="a"/>
    <w:link w:val="2a"/>
    <w:pPr>
      <w:spacing w:after="0" w:line="240" w:lineRule="auto"/>
      <w:ind w:left="720"/>
    </w:pPr>
    <w:rPr>
      <w:rFonts w:ascii="Times New Roman" w:hAnsi="Times New Roman"/>
      <w:sz w:val="28"/>
    </w:rPr>
  </w:style>
  <w:style w:type="character" w:customStyle="1" w:styleId="2a">
    <w:name w:val="Основной текст с отступом 2 Знак"/>
    <w:basedOn w:val="1"/>
    <w:link w:val="29"/>
    <w:rPr>
      <w:rFonts w:ascii="Times New Roman" w:hAnsi="Times New Roman"/>
      <w:sz w:val="28"/>
    </w:rPr>
  </w:style>
  <w:style w:type="paragraph" w:customStyle="1" w:styleId="consplusnormal1">
    <w:name w:val="consplusnormal"/>
    <w:basedOn w:val="a"/>
    <w:link w:val="consplusnormal2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onsplusnormal2">
    <w:name w:val="consplusnormal"/>
    <w:basedOn w:val="1"/>
    <w:link w:val="consplusnormal1"/>
    <w:rPr>
      <w:rFonts w:ascii="Times New Roman" w:hAnsi="Times New Roman"/>
      <w:sz w:val="24"/>
    </w:rPr>
  </w:style>
  <w:style w:type="paragraph" w:customStyle="1" w:styleId="17">
    <w:name w:val="Основной шрифт абзаца1"/>
    <w:link w:val="110"/>
  </w:style>
  <w:style w:type="paragraph" w:customStyle="1" w:styleId="110">
    <w:name w:val="Заголовок 1 Знак1"/>
    <w:link w:val="111"/>
    <w:rPr>
      <w:rFonts w:ascii="Cambria" w:hAnsi="Cambria"/>
      <w:b/>
      <w:color w:val="365F91"/>
      <w:sz w:val="28"/>
    </w:rPr>
  </w:style>
  <w:style w:type="character" w:customStyle="1" w:styleId="111">
    <w:name w:val="Заголовок 1 Знак1"/>
    <w:link w:val="110"/>
    <w:rPr>
      <w:rFonts w:ascii="Cambria" w:hAnsi="Cambria"/>
      <w:b/>
      <w:color w:val="365F91"/>
      <w:sz w:val="28"/>
    </w:rPr>
  </w:style>
  <w:style w:type="paragraph" w:styleId="aff8">
    <w:name w:val="Title"/>
    <w:basedOn w:val="a"/>
    <w:link w:val="aff9"/>
    <w:uiPriority w:val="10"/>
    <w:qFormat/>
    <w:pPr>
      <w:spacing w:after="0" w:line="240" w:lineRule="auto"/>
      <w:jc w:val="center"/>
    </w:pPr>
    <w:rPr>
      <w:rFonts w:ascii="Times New Roman" w:hAnsi="Times New Roman"/>
      <w:sz w:val="40"/>
    </w:rPr>
  </w:style>
  <w:style w:type="character" w:customStyle="1" w:styleId="aff9">
    <w:name w:val="Заголовок Знак"/>
    <w:basedOn w:val="1"/>
    <w:link w:val="aff8"/>
    <w:rPr>
      <w:rFonts w:ascii="Times New Roman" w:hAnsi="Times New Roman"/>
      <w:sz w:val="40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sz w:val="26"/>
    </w:rPr>
  </w:style>
  <w:style w:type="paragraph" w:styleId="affa">
    <w:name w:val="caption"/>
    <w:basedOn w:val="a"/>
    <w:next w:val="a"/>
    <w:link w:val="affb"/>
    <w:pPr>
      <w:spacing w:after="0" w:line="300" w:lineRule="exact"/>
      <w:jc w:val="center"/>
    </w:pPr>
    <w:rPr>
      <w:rFonts w:ascii="Times New Roman" w:hAnsi="Times New Roman"/>
      <w:b/>
      <w:spacing w:val="14"/>
      <w:sz w:val="20"/>
    </w:rPr>
  </w:style>
  <w:style w:type="character" w:customStyle="1" w:styleId="affb">
    <w:name w:val="Название объекта Знак"/>
    <w:basedOn w:val="1"/>
    <w:link w:val="affa"/>
    <w:rPr>
      <w:rFonts w:ascii="Times New Roman" w:hAnsi="Times New Roman"/>
      <w:b/>
      <w:spacing w:val="14"/>
      <w:sz w:val="20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i/>
      <w:sz w:val="28"/>
    </w:rPr>
  </w:style>
  <w:style w:type="paragraph" w:styleId="affc">
    <w:name w:val="List Paragraph"/>
    <w:basedOn w:val="a"/>
    <w:link w:val="affd"/>
    <w:pPr>
      <w:ind w:left="720"/>
    </w:pPr>
  </w:style>
  <w:style w:type="character" w:customStyle="1" w:styleId="affd">
    <w:name w:val="Абзац списка Знак"/>
    <w:basedOn w:val="1"/>
    <w:link w:val="affc"/>
    <w:rPr>
      <w:sz w:val="22"/>
    </w:rPr>
  </w:style>
  <w:style w:type="paragraph" w:customStyle="1" w:styleId="1f4">
    <w:name w:val="Неразрешенное упоминание1"/>
    <w:basedOn w:val="17"/>
    <w:link w:val="1f5"/>
    <w:rPr>
      <w:color w:val="605E5C"/>
      <w:shd w:val="clear" w:color="auto" w:fill="E1DFDD"/>
    </w:rPr>
  </w:style>
  <w:style w:type="character" w:customStyle="1" w:styleId="1f5">
    <w:name w:val="Неразрешенное упоминание1"/>
    <w:basedOn w:val="a0"/>
    <w:link w:val="1f4"/>
    <w:rPr>
      <w:color w:val="605E5C"/>
      <w:shd w:val="clear" w:color="auto" w:fill="E1DFDD"/>
    </w:rPr>
  </w:style>
  <w:style w:type="paragraph" w:customStyle="1" w:styleId="affe">
    <w:name w:val="Гипертекстовая ссылка"/>
    <w:link w:val="afff"/>
    <w:rPr>
      <w:color w:val="106BBE"/>
    </w:rPr>
  </w:style>
  <w:style w:type="character" w:customStyle="1" w:styleId="afff">
    <w:name w:val="Гипертекстовая ссылка"/>
    <w:link w:val="affe"/>
    <w:rPr>
      <w:color w:val="106BBE"/>
    </w:rPr>
  </w:style>
  <w:style w:type="character" w:customStyle="1" w:styleId="60">
    <w:name w:val="Заголовок 6 Знак"/>
    <w:basedOn w:val="1"/>
    <w:link w:val="6"/>
    <w:rPr>
      <w:rFonts w:ascii="Times New Roman" w:hAnsi="Times New Roman"/>
      <w:sz w:val="26"/>
    </w:rPr>
  </w:style>
  <w:style w:type="table" w:customStyle="1" w:styleId="1f6">
    <w:name w:val="Сетка таблицы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95&amp;n=156729&amp;rnd=A85D0FC63CFA1DB56BDEB59110F86927&amp;dst=100017&amp;fld=134" TargetMode="External"/><Relationship Id="rId13" Type="http://schemas.openxmlformats.org/officeDocument/2006/relationships/hyperlink" Target="consultantplus://offline/ref=04130D2595D7C27BC7C074BA88D9B739BE6DCD21007B42A7F6AA0BAE588B48CF10hDmFL" TargetMode="External"/><Relationship Id="rId18" Type="http://schemas.openxmlformats.org/officeDocument/2006/relationships/hyperlink" Target="https://login.consultant.ru/link/?req=doc&amp;base=RLAW095&amp;n=133927&amp;rnd=A85D0FC63CFA1DB56BDEB59110F86927&amp;dst=100140&amp;fld=134" TargetMode="External"/><Relationship Id="rId26" Type="http://schemas.openxmlformats.org/officeDocument/2006/relationships/hyperlink" Target="https://login.consultant.ru/link/?rnd=CED966383A67C81F45FC95A468240572&amp;req=doc&amp;base=RLAW095&amp;n=181473&amp;dst=9&amp;fld=134&amp;date=10.08.2020" TargetMode="External"/><Relationship Id="rId39" Type="http://schemas.openxmlformats.org/officeDocument/2006/relationships/hyperlink" Target="https://login.consultant.ru/link/?req=doc&amp;base=RLAW095&amp;n=168612&amp;date=26.06.2019&amp;dst=100316&amp;fld=134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769DE4F2F5DD86E76CB3823DEFF388FDBEF7D4C9678AE52056923DF502C7475FD3DE2Ds3A9I" TargetMode="External"/><Relationship Id="rId34" Type="http://schemas.openxmlformats.org/officeDocument/2006/relationships/hyperlink" Target="https://login.consultant.ru/link/?req=doc&amp;base=LAW&amp;n=315064&amp;date=26.06.2019&amp;dst=100188&amp;fld=134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095&amp;n=156729&amp;rnd=A85D0FC63CFA1DB56BDEB59110F86927&amp;dst=100016&amp;fld=134" TargetMode="External"/><Relationship Id="rId12" Type="http://schemas.openxmlformats.org/officeDocument/2006/relationships/hyperlink" Target="consultantplus://offline/ref=04130D2595D7C27BC7C06AB79EB5E93DB9679A28097848F9A2F80DF907hDmBL" TargetMode="External"/><Relationship Id="rId17" Type="http://schemas.openxmlformats.org/officeDocument/2006/relationships/hyperlink" Target="https://login.consultant.ru/link/?req=doc&amp;base=RLAW095&amp;n=133927&amp;rnd=A85D0FC63CFA1DB56BDEB59110F86927&amp;dst=100132&amp;fld=134" TargetMode="External"/><Relationship Id="rId25" Type="http://schemas.openxmlformats.org/officeDocument/2006/relationships/hyperlink" Target="consultantplus://offline/ref=6516297AE893B6B7391D086B5E884F35F1831BBEB36328ED641890D3839C58CDA48DB4BE9CEA3D0Fn4e0Q" TargetMode="External"/><Relationship Id="rId33" Type="http://schemas.openxmlformats.org/officeDocument/2006/relationships/hyperlink" Target="https://login.consultant.ru/link/?req=doc&amp;base=LAW&amp;n=315064&amp;date=26.06.2019&amp;dst=100188&amp;fld=134" TargetMode="External"/><Relationship Id="rId38" Type="http://schemas.openxmlformats.org/officeDocument/2006/relationships/hyperlink" Target="https://login.consultant.ru/link/?req=doc&amp;base=LAW&amp;n=351274&amp;date=19.06.2020&amp;dst=2360&amp;fld=134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04130D2595D7C27BC7C074BA88D9B739BE6DCD21007B43A8FDAA0BAE588B48CF10hDmFL" TargetMode="External"/><Relationship Id="rId20" Type="http://schemas.openxmlformats.org/officeDocument/2006/relationships/hyperlink" Target="consultantplus://offline/ref=769DE4F2F5DD86E76CB3823DEFF388FDBEFCD5C3608EE52056923DF502sCA7I" TargetMode="External"/><Relationship Id="rId29" Type="http://schemas.openxmlformats.org/officeDocument/2006/relationships/hyperlink" Target="https://login.consultant.ru/link/?rnd=10336DA60F86D63DCDFA8D98ED087F9A&amp;req=doc&amp;base=LAW&amp;n=183496&amp;date=27.03.2019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fc-kirillov@yandex.ru" TargetMode="External"/><Relationship Id="rId24" Type="http://schemas.openxmlformats.org/officeDocument/2006/relationships/hyperlink" Target="https://login.consultant.ru/link/?rnd=9083CD400C588EB41694BA827D5E85FE&amp;req=doc&amp;base=LAW&amp;n=303658&amp;dst=290&amp;fld=134&amp;date=17.03.2019" TargetMode="External"/><Relationship Id="rId32" Type="http://schemas.openxmlformats.org/officeDocument/2006/relationships/hyperlink" Target="https://login.consultant.ru/link/?req=doc&amp;base=RLAW095&amp;n=168612&amp;date=26.06.2019&amp;dst=100015&amp;fld=134" TargetMode="External"/><Relationship Id="rId37" Type="http://schemas.openxmlformats.org/officeDocument/2006/relationships/hyperlink" Target="https://login.consultant.ru/link/?req=doc&amp;base=LAW&amp;n=351274&amp;date=19.06.2020&amp;dst=2360&amp;fld=134" TargetMode="External"/><Relationship Id="rId40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04130D2595D7C27BC7C074BA88D9B739BE6DCD21007B43A8FDAA0BAE588B48CF10hDmFL" TargetMode="External"/><Relationship Id="rId23" Type="http://schemas.openxmlformats.org/officeDocument/2006/relationships/hyperlink" Target="https://login.consultant.ru/link/?req=doc&amp;base=RLAW095&amp;n=133927&amp;rnd=A85D0FC63CFA1DB56BDEB59110F86927" TargetMode="External"/><Relationship Id="rId28" Type="http://schemas.openxmlformats.org/officeDocument/2006/relationships/hyperlink" Target="https://login.consultant.ru/link/?req=doc&amp;base=RLAW095&amp;n=181473&amp;date=19.06.2020&amp;dst=7&amp;fld=134" TargetMode="External"/><Relationship Id="rId36" Type="http://schemas.openxmlformats.org/officeDocument/2006/relationships/hyperlink" Target="https://login.consultant.ru/link/?req=doc&amp;base=RLAW095&amp;n=168612&amp;date=26.06.2019&amp;dst=100017&amp;fld=134" TargetMode="External"/><Relationship Id="rId10" Type="http://schemas.openxmlformats.org/officeDocument/2006/relationships/hyperlink" Target="https://gosuslugi35.ru." TargetMode="External"/><Relationship Id="rId19" Type="http://schemas.openxmlformats.org/officeDocument/2006/relationships/hyperlink" Target="https://login.consultant.ru/link/?req=doc&amp;base=LAW&amp;n=351274&amp;date=19.06.2020&amp;dst=2360&amp;fld=134" TargetMode="Externa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04130D2595D7C27BC7C074BA88D9B739BE6DCD21007B43A8FDAA0BAE588B48CF10hDmFL" TargetMode="External"/><Relationship Id="rId22" Type="http://schemas.openxmlformats.org/officeDocument/2006/relationships/hyperlink" Target="consultantplus://offline/ref=769DE4F2F5DD86E76CB3823DEFF388FDBEF7D4C9678AE52056923DF502C7475FD3DE2Ds3ACI" TargetMode="External"/><Relationship Id="rId27" Type="http://schemas.openxmlformats.org/officeDocument/2006/relationships/hyperlink" Target="https://login.consultant.ru/link/?rnd=1E72DCDF99BA62A24E4F815B5432330C&amp;req=doc&amp;base=RLAW095&amp;n=162834&amp;REFFIELD=134&amp;REFDST=64&amp;REFDOC=168612&amp;REFBASE=RLAW095&amp;stat=refcode%3D16876%3Bindex%3D269&amp;date=26.06.2019" TargetMode="External"/><Relationship Id="rId30" Type="http://schemas.openxmlformats.org/officeDocument/2006/relationships/hyperlink" Target="consultantplus://offline/ref=9DFCD0BC58F1901188C452263C0976EC7682B8277B42784B22C3A2DEC2AABDAEC9F86746227977ABeCmEQ" TargetMode="External"/><Relationship Id="rId35" Type="http://schemas.openxmlformats.org/officeDocument/2006/relationships/hyperlink" Target="https://login.consultant.ru/link/?req=doc&amp;base=RLAW095&amp;n=168612&amp;date=26.06.2019&amp;dst=100016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13752</Words>
  <Characters>78388</Characters>
  <Application>Microsoft Office Word</Application>
  <DocSecurity>0</DocSecurity>
  <Lines>653</Lines>
  <Paragraphs>183</Paragraphs>
  <ScaleCrop>false</ScaleCrop>
  <Company/>
  <LinksUpToDate>false</LinksUpToDate>
  <CharactersWithSpaces>91957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</cp:lastModifiedBy>
  <cp:revision>2</cp:revision>
  <dcterms:created xsi:type="dcterms:W3CDTF">2023-12-19T17:56:00Z</dcterms:created>
  <dcterms:modified xsi:type="dcterms:W3CDTF">2023-12-19T17:56:00Z</dcterms:modified>
</cp:coreProperties>
</file>