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7D79" w:rsidRDefault="003C7D79" w:rsidP="003C7D79">
      <w:pPr>
        <w:jc w:val="center"/>
        <w:rPr>
          <w:rFonts w:ascii="Courier New" w:hAnsi="Courier New"/>
          <w:sz w:val="32"/>
        </w:rPr>
      </w:pPr>
      <w:bookmarkStart w:id="0" w:name="_GoBack"/>
      <w:bookmarkEnd w:id="0"/>
    </w:p>
    <w:p w:rsidR="003C7D79" w:rsidRDefault="003C7D79" w:rsidP="003C7D79">
      <w:pPr>
        <w:rPr>
          <w:rFonts w:ascii="Courier New" w:hAnsi="Courier New"/>
          <w:sz w:val="16"/>
        </w:rPr>
      </w:pPr>
    </w:p>
    <w:p w:rsidR="003C7D79" w:rsidRDefault="003C7D79" w:rsidP="003C7D79">
      <w:pPr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  КИРИЛЛОВСКОГО  МУНИЦИПАЛЬНОГО  ОКРУГА</w:t>
      </w:r>
    </w:p>
    <w:p w:rsidR="003C7D79" w:rsidRDefault="003C7D79" w:rsidP="003C7D79">
      <w:pPr>
        <w:jc w:val="center"/>
        <w:rPr>
          <w:sz w:val="32"/>
        </w:rPr>
      </w:pPr>
      <w:r>
        <w:rPr>
          <w:sz w:val="32"/>
        </w:rPr>
        <w:t>Вологодской области</w:t>
      </w:r>
    </w:p>
    <w:p w:rsidR="003C7D79" w:rsidRDefault="003C7D79" w:rsidP="003C7D79">
      <w:pPr>
        <w:rPr>
          <w:sz w:val="32"/>
        </w:rPr>
      </w:pPr>
      <w:r>
        <w:rPr>
          <w:sz w:val="32"/>
        </w:rPr>
        <w:t xml:space="preserve">                              </w:t>
      </w:r>
    </w:p>
    <w:p w:rsidR="003C7D79" w:rsidRDefault="003C7D79" w:rsidP="003C7D79">
      <w:pPr>
        <w:rPr>
          <w:sz w:val="32"/>
        </w:rPr>
      </w:pPr>
    </w:p>
    <w:p w:rsidR="003C7D79" w:rsidRDefault="003C7D79" w:rsidP="003C7D79">
      <w:pPr>
        <w:jc w:val="center"/>
        <w:rPr>
          <w:sz w:val="32"/>
        </w:rPr>
      </w:pPr>
      <w:proofErr w:type="gramStart"/>
      <w:r>
        <w:rPr>
          <w:sz w:val="32"/>
        </w:rPr>
        <w:t>П</w:t>
      </w:r>
      <w:proofErr w:type="gramEnd"/>
      <w:r>
        <w:rPr>
          <w:sz w:val="32"/>
        </w:rPr>
        <w:t xml:space="preserve"> О С Т А Н О В Л Е Н И Е           </w:t>
      </w:r>
    </w:p>
    <w:p w:rsidR="003C7D79" w:rsidRDefault="003C7D79" w:rsidP="003C7D79">
      <w:pPr>
        <w:rPr>
          <w:sz w:val="28"/>
        </w:rPr>
      </w:pPr>
    </w:p>
    <w:p w:rsidR="003C7D79" w:rsidRDefault="003C7D79" w:rsidP="003C7D79">
      <w:pPr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34"/>
        <w:gridCol w:w="2126"/>
        <w:gridCol w:w="548"/>
        <w:gridCol w:w="869"/>
      </w:tblGrid>
      <w:tr w:rsidR="003C7D79" w:rsidRPr="00805ED7" w:rsidTr="002F3348">
        <w:tc>
          <w:tcPr>
            <w:tcW w:w="534" w:type="dxa"/>
            <w:shd w:val="clear" w:color="auto" w:fill="auto"/>
          </w:tcPr>
          <w:p w:rsidR="003C7D79" w:rsidRPr="00805ED7" w:rsidRDefault="003C7D79" w:rsidP="002F3348">
            <w:pPr>
              <w:rPr>
                <w:b/>
                <w:color w:val="002E16"/>
                <w:sz w:val="28"/>
              </w:rPr>
            </w:pPr>
            <w:r w:rsidRPr="00805ED7">
              <w:rPr>
                <w:color w:val="002E16"/>
                <w:sz w:val="28"/>
              </w:rPr>
              <w:t>от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C7D79" w:rsidRPr="00805ED7" w:rsidRDefault="003C7D79" w:rsidP="002F3348">
            <w:pPr>
              <w:jc w:val="center"/>
              <w:rPr>
                <w:color w:val="002E16"/>
                <w:sz w:val="28"/>
              </w:rPr>
            </w:pPr>
            <w:r>
              <w:rPr>
                <w:color w:val="002E16"/>
                <w:sz w:val="28"/>
              </w:rPr>
              <w:t>02.07</w:t>
            </w:r>
            <w:r w:rsidRPr="00805ED7">
              <w:rPr>
                <w:color w:val="002E16"/>
                <w:sz w:val="28"/>
              </w:rPr>
              <w:t>.2025</w:t>
            </w:r>
          </w:p>
        </w:tc>
        <w:tc>
          <w:tcPr>
            <w:tcW w:w="548" w:type="dxa"/>
            <w:shd w:val="clear" w:color="auto" w:fill="auto"/>
          </w:tcPr>
          <w:p w:rsidR="003C7D79" w:rsidRPr="00805ED7" w:rsidRDefault="003C7D79" w:rsidP="002F3348">
            <w:pPr>
              <w:rPr>
                <w:b/>
                <w:color w:val="002E16"/>
                <w:sz w:val="28"/>
              </w:rPr>
            </w:pPr>
            <w:r w:rsidRPr="00805ED7">
              <w:rPr>
                <w:color w:val="002E16"/>
                <w:sz w:val="28"/>
              </w:rPr>
              <w:t>№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3C7D79" w:rsidRPr="00805ED7" w:rsidRDefault="003C7D79" w:rsidP="002F3348">
            <w:pPr>
              <w:jc w:val="center"/>
              <w:rPr>
                <w:color w:val="002E16"/>
                <w:sz w:val="28"/>
              </w:rPr>
            </w:pPr>
            <w:r>
              <w:rPr>
                <w:color w:val="002E16"/>
                <w:sz w:val="28"/>
              </w:rPr>
              <w:t>842</w:t>
            </w:r>
          </w:p>
        </w:tc>
      </w:tr>
    </w:tbl>
    <w:p w:rsidR="003C7D79" w:rsidRPr="00805ED7" w:rsidRDefault="003C7D79" w:rsidP="003C7D79">
      <w:pPr>
        <w:rPr>
          <w:color w:val="002E16"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3"/>
      </w:tblGrid>
      <w:tr w:rsidR="003C7D79" w:rsidRPr="00805ED7" w:rsidTr="002F3348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3C7D79" w:rsidRPr="00805ED7" w:rsidRDefault="003C7D79" w:rsidP="002F3348">
            <w:pPr>
              <w:rPr>
                <w:color w:val="002E16"/>
                <w:sz w:val="27"/>
                <w:szCs w:val="27"/>
              </w:rPr>
            </w:pPr>
            <w:r w:rsidRPr="00805ED7">
              <w:rPr>
                <w:color w:val="002E16"/>
                <w:sz w:val="28"/>
                <w:szCs w:val="28"/>
              </w:rPr>
              <w:t>О</w:t>
            </w:r>
            <w:r>
              <w:rPr>
                <w:color w:val="002E16"/>
                <w:sz w:val="28"/>
                <w:szCs w:val="28"/>
              </w:rPr>
              <w:t>б</w:t>
            </w:r>
            <w:r w:rsidRPr="00805ED7">
              <w:rPr>
                <w:color w:val="002E16"/>
                <w:sz w:val="28"/>
                <w:szCs w:val="28"/>
              </w:rPr>
              <w:t xml:space="preserve"> </w:t>
            </w:r>
            <w:r>
              <w:rPr>
                <w:color w:val="002E16"/>
                <w:sz w:val="28"/>
                <w:szCs w:val="28"/>
              </w:rPr>
              <w:t xml:space="preserve">отмене </w:t>
            </w:r>
            <w:r w:rsidRPr="00805ED7">
              <w:rPr>
                <w:color w:val="002E16"/>
                <w:sz w:val="28"/>
                <w:szCs w:val="28"/>
              </w:rPr>
              <w:t>режима функциони</w:t>
            </w:r>
            <w:r w:rsidRPr="00805ED7">
              <w:rPr>
                <w:color w:val="002E16"/>
                <w:sz w:val="28"/>
                <w:szCs w:val="28"/>
              </w:rPr>
              <w:softHyphen/>
              <w:t>рования «Повышенная готовность»</w:t>
            </w:r>
          </w:p>
        </w:tc>
      </w:tr>
    </w:tbl>
    <w:p w:rsidR="003C7D79" w:rsidRDefault="003C7D79" w:rsidP="003C7D79">
      <w:pPr>
        <w:rPr>
          <w:sz w:val="28"/>
        </w:rPr>
      </w:pPr>
    </w:p>
    <w:p w:rsidR="003C7D79" w:rsidRDefault="003C7D79" w:rsidP="003C7D79">
      <w:pPr>
        <w:rPr>
          <w:sz w:val="28"/>
        </w:rPr>
      </w:pPr>
    </w:p>
    <w:p w:rsidR="003C7D79" w:rsidRDefault="003C7D79" w:rsidP="003C7D79">
      <w:pPr>
        <w:rPr>
          <w:sz w:val="28"/>
        </w:rPr>
      </w:pPr>
      <w:r>
        <w:rPr>
          <w:sz w:val="28"/>
        </w:rPr>
        <w:tab/>
        <w:t>Администрация округа</w:t>
      </w:r>
    </w:p>
    <w:p w:rsidR="003C7D79" w:rsidRPr="00752E65" w:rsidRDefault="003C7D79" w:rsidP="003C7D79">
      <w:pPr>
        <w:jc w:val="both"/>
        <w:rPr>
          <w:color w:val="002E16"/>
          <w:sz w:val="28"/>
          <w:szCs w:val="28"/>
        </w:rPr>
      </w:pPr>
      <w:r w:rsidRPr="00805ED7">
        <w:rPr>
          <w:b/>
          <w:color w:val="002E16"/>
          <w:sz w:val="28"/>
        </w:rPr>
        <w:t>ПОСТАНОВЛЯЕТ:</w:t>
      </w:r>
    </w:p>
    <w:p w:rsidR="003C7D79" w:rsidRPr="00805ED7" w:rsidRDefault="003C7D79" w:rsidP="003C7D79">
      <w:pPr>
        <w:jc w:val="both"/>
        <w:rPr>
          <w:color w:val="002E16"/>
          <w:sz w:val="28"/>
        </w:rPr>
      </w:pPr>
    </w:p>
    <w:p w:rsidR="003C7D79" w:rsidRPr="00752E65" w:rsidRDefault="003C7D79" w:rsidP="003C7D79">
      <w:pPr>
        <w:jc w:val="both"/>
        <w:rPr>
          <w:color w:val="000000" w:themeColor="text1"/>
          <w:sz w:val="28"/>
          <w:szCs w:val="28"/>
        </w:rPr>
      </w:pPr>
      <w:r w:rsidRPr="00805ED7">
        <w:tab/>
      </w:r>
      <w:r w:rsidRPr="00752E65">
        <w:rPr>
          <w:color w:val="000000" w:themeColor="text1"/>
          <w:sz w:val="28"/>
          <w:szCs w:val="28"/>
        </w:rPr>
        <w:t xml:space="preserve">1. </w:t>
      </w:r>
      <w:r>
        <w:rPr>
          <w:color w:val="000000" w:themeColor="text1"/>
          <w:sz w:val="28"/>
          <w:szCs w:val="28"/>
        </w:rPr>
        <w:t xml:space="preserve"> </w:t>
      </w:r>
      <w:r w:rsidRPr="00752E65">
        <w:rPr>
          <w:color w:val="000000" w:themeColor="text1"/>
          <w:sz w:val="28"/>
          <w:szCs w:val="28"/>
        </w:rPr>
        <w:t xml:space="preserve">Признать </w:t>
      </w:r>
      <w:r>
        <w:rPr>
          <w:color w:val="000000" w:themeColor="text1"/>
          <w:sz w:val="28"/>
          <w:szCs w:val="28"/>
        </w:rPr>
        <w:t xml:space="preserve"> </w:t>
      </w:r>
      <w:r w:rsidRPr="00752E65">
        <w:rPr>
          <w:color w:val="000000" w:themeColor="text1"/>
          <w:sz w:val="28"/>
          <w:szCs w:val="28"/>
        </w:rPr>
        <w:t xml:space="preserve">утратившим </w:t>
      </w:r>
      <w:r>
        <w:rPr>
          <w:color w:val="000000" w:themeColor="text1"/>
          <w:sz w:val="28"/>
          <w:szCs w:val="28"/>
        </w:rPr>
        <w:t xml:space="preserve"> </w:t>
      </w:r>
      <w:r w:rsidRPr="00752E65">
        <w:rPr>
          <w:color w:val="000000" w:themeColor="text1"/>
          <w:sz w:val="28"/>
          <w:szCs w:val="28"/>
        </w:rPr>
        <w:t>силу</w:t>
      </w:r>
      <w:r>
        <w:rPr>
          <w:color w:val="000000" w:themeColor="text1"/>
          <w:sz w:val="28"/>
          <w:szCs w:val="28"/>
        </w:rPr>
        <w:t xml:space="preserve"> </w:t>
      </w:r>
      <w:r w:rsidRPr="00752E65">
        <w:rPr>
          <w:color w:val="000000" w:themeColor="text1"/>
          <w:sz w:val="28"/>
          <w:szCs w:val="28"/>
        </w:rPr>
        <w:t xml:space="preserve"> постановление администрации округа от </w:t>
      </w:r>
      <w:r>
        <w:rPr>
          <w:color w:val="000000" w:themeColor="text1"/>
          <w:sz w:val="28"/>
          <w:szCs w:val="28"/>
        </w:rPr>
        <w:t xml:space="preserve"> </w:t>
      </w:r>
      <w:r w:rsidRPr="00752E65">
        <w:rPr>
          <w:color w:val="000000" w:themeColor="text1"/>
          <w:sz w:val="28"/>
          <w:szCs w:val="28"/>
        </w:rPr>
        <w:t xml:space="preserve">14.05.2025 </w:t>
      </w:r>
      <w:r>
        <w:rPr>
          <w:color w:val="000000" w:themeColor="text1"/>
          <w:sz w:val="28"/>
          <w:szCs w:val="28"/>
        </w:rPr>
        <w:t xml:space="preserve"> </w:t>
      </w:r>
      <w:r w:rsidRPr="00752E65">
        <w:rPr>
          <w:color w:val="000000" w:themeColor="text1"/>
          <w:sz w:val="28"/>
          <w:szCs w:val="28"/>
        </w:rPr>
        <w:t xml:space="preserve">№ 603 </w:t>
      </w:r>
      <w:r>
        <w:rPr>
          <w:color w:val="000000" w:themeColor="text1"/>
          <w:sz w:val="28"/>
          <w:szCs w:val="28"/>
        </w:rPr>
        <w:t xml:space="preserve"> </w:t>
      </w:r>
      <w:r w:rsidRPr="00752E65">
        <w:rPr>
          <w:color w:val="000000" w:themeColor="text1"/>
          <w:sz w:val="28"/>
          <w:szCs w:val="28"/>
        </w:rPr>
        <w:t xml:space="preserve">«О </w:t>
      </w:r>
      <w:r>
        <w:rPr>
          <w:color w:val="000000" w:themeColor="text1"/>
          <w:sz w:val="28"/>
          <w:szCs w:val="28"/>
        </w:rPr>
        <w:t xml:space="preserve"> </w:t>
      </w:r>
      <w:r w:rsidRPr="00752E65">
        <w:rPr>
          <w:color w:val="000000" w:themeColor="text1"/>
          <w:sz w:val="28"/>
          <w:szCs w:val="28"/>
        </w:rPr>
        <w:t>введении</w:t>
      </w:r>
      <w:r>
        <w:rPr>
          <w:color w:val="000000" w:themeColor="text1"/>
          <w:sz w:val="28"/>
          <w:szCs w:val="28"/>
        </w:rPr>
        <w:t xml:space="preserve"> </w:t>
      </w:r>
      <w:r w:rsidRPr="00752E65">
        <w:rPr>
          <w:color w:val="000000" w:themeColor="text1"/>
          <w:sz w:val="28"/>
          <w:szCs w:val="28"/>
        </w:rPr>
        <w:t xml:space="preserve"> режима функционирования «Повышенная готовность» со 02.07.2025 года.</w:t>
      </w:r>
    </w:p>
    <w:p w:rsidR="003C7D79" w:rsidRPr="00752E65" w:rsidRDefault="003C7D79" w:rsidP="003C7D79">
      <w:pPr>
        <w:jc w:val="both"/>
        <w:rPr>
          <w:color w:val="000000" w:themeColor="text1"/>
          <w:sz w:val="28"/>
          <w:szCs w:val="28"/>
        </w:rPr>
      </w:pPr>
      <w:r w:rsidRPr="00752E65">
        <w:rPr>
          <w:color w:val="000000" w:themeColor="text1"/>
          <w:sz w:val="28"/>
          <w:szCs w:val="28"/>
        </w:rPr>
        <w:tab/>
        <w:t xml:space="preserve">2. </w:t>
      </w:r>
      <w:r>
        <w:rPr>
          <w:color w:val="000000" w:themeColor="text1"/>
          <w:sz w:val="28"/>
          <w:szCs w:val="28"/>
        </w:rPr>
        <w:t xml:space="preserve"> </w:t>
      </w:r>
      <w:r w:rsidRPr="00752E65">
        <w:rPr>
          <w:color w:val="000000" w:themeColor="text1"/>
          <w:sz w:val="28"/>
          <w:szCs w:val="28"/>
        </w:rPr>
        <w:t xml:space="preserve">Настоящее </w:t>
      </w:r>
      <w:r>
        <w:rPr>
          <w:color w:val="000000" w:themeColor="text1"/>
          <w:sz w:val="28"/>
          <w:szCs w:val="28"/>
        </w:rPr>
        <w:t xml:space="preserve"> </w:t>
      </w:r>
      <w:r w:rsidRPr="00752E65">
        <w:rPr>
          <w:color w:val="000000" w:themeColor="text1"/>
          <w:sz w:val="28"/>
          <w:szCs w:val="28"/>
        </w:rPr>
        <w:t>постановление</w:t>
      </w:r>
      <w:r>
        <w:rPr>
          <w:color w:val="000000" w:themeColor="text1"/>
          <w:sz w:val="28"/>
          <w:szCs w:val="28"/>
        </w:rPr>
        <w:t xml:space="preserve"> </w:t>
      </w:r>
      <w:r w:rsidRPr="00752E65">
        <w:rPr>
          <w:color w:val="000000" w:themeColor="text1"/>
          <w:sz w:val="28"/>
          <w:szCs w:val="28"/>
        </w:rPr>
        <w:t xml:space="preserve"> вступает </w:t>
      </w:r>
      <w:r>
        <w:rPr>
          <w:color w:val="000000" w:themeColor="text1"/>
          <w:sz w:val="28"/>
          <w:szCs w:val="28"/>
        </w:rPr>
        <w:t xml:space="preserve"> </w:t>
      </w:r>
      <w:r w:rsidRPr="00752E65">
        <w:rPr>
          <w:color w:val="000000" w:themeColor="text1"/>
          <w:sz w:val="28"/>
          <w:szCs w:val="28"/>
        </w:rPr>
        <w:t xml:space="preserve">в </w:t>
      </w:r>
      <w:r>
        <w:rPr>
          <w:color w:val="000000" w:themeColor="text1"/>
          <w:sz w:val="28"/>
          <w:szCs w:val="28"/>
        </w:rPr>
        <w:t xml:space="preserve"> </w:t>
      </w:r>
      <w:r w:rsidRPr="00752E65">
        <w:rPr>
          <w:color w:val="000000" w:themeColor="text1"/>
          <w:sz w:val="28"/>
          <w:szCs w:val="28"/>
        </w:rPr>
        <w:t xml:space="preserve">силу </w:t>
      </w:r>
      <w:r>
        <w:rPr>
          <w:color w:val="000000" w:themeColor="text1"/>
          <w:sz w:val="28"/>
          <w:szCs w:val="28"/>
        </w:rPr>
        <w:t xml:space="preserve"> </w:t>
      </w:r>
      <w:r w:rsidRPr="00752E65">
        <w:rPr>
          <w:color w:val="000000" w:themeColor="text1"/>
          <w:sz w:val="28"/>
          <w:szCs w:val="28"/>
        </w:rPr>
        <w:t>со</w:t>
      </w:r>
      <w:r>
        <w:rPr>
          <w:color w:val="000000" w:themeColor="text1"/>
          <w:sz w:val="28"/>
          <w:szCs w:val="28"/>
        </w:rPr>
        <w:t xml:space="preserve"> </w:t>
      </w:r>
      <w:r w:rsidRPr="00752E65">
        <w:rPr>
          <w:color w:val="000000" w:themeColor="text1"/>
          <w:sz w:val="28"/>
          <w:szCs w:val="28"/>
        </w:rPr>
        <w:t xml:space="preserve"> дня</w:t>
      </w:r>
      <w:r>
        <w:rPr>
          <w:color w:val="000000" w:themeColor="text1"/>
          <w:sz w:val="28"/>
          <w:szCs w:val="28"/>
        </w:rPr>
        <w:t xml:space="preserve"> </w:t>
      </w:r>
      <w:r w:rsidRPr="00752E65">
        <w:rPr>
          <w:color w:val="000000" w:themeColor="text1"/>
          <w:sz w:val="28"/>
          <w:szCs w:val="28"/>
        </w:rPr>
        <w:t xml:space="preserve"> подписания</w:t>
      </w:r>
      <w:r>
        <w:rPr>
          <w:color w:val="000000" w:themeColor="text1"/>
          <w:sz w:val="28"/>
          <w:szCs w:val="28"/>
        </w:rPr>
        <w:t xml:space="preserve"> </w:t>
      </w:r>
      <w:r w:rsidRPr="00752E65">
        <w:rPr>
          <w:color w:val="000000" w:themeColor="text1"/>
          <w:sz w:val="28"/>
          <w:szCs w:val="28"/>
        </w:rPr>
        <w:t xml:space="preserve"> и подлежит </w:t>
      </w:r>
      <w:r>
        <w:rPr>
          <w:color w:val="000000" w:themeColor="text1"/>
          <w:sz w:val="28"/>
          <w:szCs w:val="28"/>
        </w:rPr>
        <w:t xml:space="preserve"> </w:t>
      </w:r>
      <w:r w:rsidRPr="00752E65">
        <w:rPr>
          <w:color w:val="000000" w:themeColor="text1"/>
          <w:sz w:val="28"/>
          <w:szCs w:val="28"/>
        </w:rPr>
        <w:t>официальному</w:t>
      </w:r>
      <w:r>
        <w:rPr>
          <w:color w:val="000000" w:themeColor="text1"/>
          <w:sz w:val="28"/>
          <w:szCs w:val="28"/>
        </w:rPr>
        <w:t xml:space="preserve"> </w:t>
      </w:r>
      <w:r w:rsidRPr="00752E65">
        <w:rPr>
          <w:color w:val="000000" w:themeColor="text1"/>
          <w:sz w:val="28"/>
          <w:szCs w:val="28"/>
        </w:rPr>
        <w:t xml:space="preserve"> опубликованию</w:t>
      </w:r>
      <w:r>
        <w:rPr>
          <w:color w:val="000000" w:themeColor="text1"/>
          <w:sz w:val="28"/>
          <w:szCs w:val="28"/>
        </w:rPr>
        <w:t xml:space="preserve"> </w:t>
      </w:r>
      <w:r w:rsidRPr="00752E65">
        <w:rPr>
          <w:color w:val="000000" w:themeColor="text1"/>
          <w:sz w:val="28"/>
          <w:szCs w:val="28"/>
        </w:rPr>
        <w:t xml:space="preserve"> и </w:t>
      </w:r>
      <w:r>
        <w:rPr>
          <w:color w:val="000000" w:themeColor="text1"/>
          <w:sz w:val="28"/>
          <w:szCs w:val="28"/>
        </w:rPr>
        <w:t xml:space="preserve"> </w:t>
      </w:r>
      <w:r w:rsidRPr="00752E65">
        <w:rPr>
          <w:color w:val="000000" w:themeColor="text1"/>
          <w:sz w:val="28"/>
          <w:szCs w:val="28"/>
        </w:rPr>
        <w:t>размещению</w:t>
      </w:r>
      <w:r>
        <w:rPr>
          <w:color w:val="000000" w:themeColor="text1"/>
          <w:sz w:val="28"/>
          <w:szCs w:val="28"/>
        </w:rPr>
        <w:t xml:space="preserve"> </w:t>
      </w:r>
      <w:r w:rsidRPr="00752E65">
        <w:rPr>
          <w:color w:val="000000" w:themeColor="text1"/>
          <w:sz w:val="28"/>
          <w:szCs w:val="28"/>
        </w:rPr>
        <w:t xml:space="preserve"> на </w:t>
      </w:r>
      <w:r>
        <w:rPr>
          <w:color w:val="000000" w:themeColor="text1"/>
          <w:sz w:val="28"/>
          <w:szCs w:val="28"/>
        </w:rPr>
        <w:t xml:space="preserve"> </w:t>
      </w:r>
      <w:r w:rsidRPr="00752E65">
        <w:rPr>
          <w:color w:val="000000" w:themeColor="text1"/>
          <w:sz w:val="28"/>
          <w:szCs w:val="28"/>
        </w:rPr>
        <w:t xml:space="preserve">сайте </w:t>
      </w:r>
      <w:r>
        <w:rPr>
          <w:color w:val="000000" w:themeColor="text1"/>
          <w:sz w:val="28"/>
          <w:szCs w:val="28"/>
        </w:rPr>
        <w:t xml:space="preserve"> </w:t>
      </w:r>
      <w:r w:rsidRPr="00752E65">
        <w:rPr>
          <w:color w:val="000000" w:themeColor="text1"/>
          <w:sz w:val="28"/>
          <w:szCs w:val="28"/>
        </w:rPr>
        <w:t>Кирилловского</w:t>
      </w:r>
      <w:r>
        <w:rPr>
          <w:color w:val="000000" w:themeColor="text1"/>
          <w:sz w:val="28"/>
          <w:szCs w:val="28"/>
        </w:rPr>
        <w:t xml:space="preserve"> </w:t>
      </w:r>
      <w:r w:rsidRPr="00752E65">
        <w:rPr>
          <w:color w:val="000000" w:themeColor="text1"/>
          <w:sz w:val="28"/>
          <w:szCs w:val="28"/>
        </w:rPr>
        <w:t xml:space="preserve"> муниципального</w:t>
      </w:r>
      <w:r>
        <w:rPr>
          <w:color w:val="000000" w:themeColor="text1"/>
          <w:sz w:val="28"/>
          <w:szCs w:val="28"/>
        </w:rPr>
        <w:t xml:space="preserve"> </w:t>
      </w:r>
      <w:r w:rsidRPr="00752E65">
        <w:rPr>
          <w:color w:val="000000" w:themeColor="text1"/>
          <w:sz w:val="28"/>
          <w:szCs w:val="28"/>
        </w:rPr>
        <w:t xml:space="preserve"> округа </w:t>
      </w:r>
      <w:r>
        <w:rPr>
          <w:color w:val="000000" w:themeColor="text1"/>
          <w:sz w:val="28"/>
          <w:szCs w:val="28"/>
        </w:rPr>
        <w:t xml:space="preserve"> </w:t>
      </w:r>
      <w:r w:rsidRPr="00752E65">
        <w:rPr>
          <w:color w:val="000000" w:themeColor="text1"/>
          <w:sz w:val="28"/>
          <w:szCs w:val="28"/>
        </w:rPr>
        <w:t>в информационно-телекоммуникационной сети «Интернет»</w:t>
      </w:r>
      <w:r>
        <w:rPr>
          <w:color w:val="000000" w:themeColor="text1"/>
          <w:sz w:val="28"/>
          <w:szCs w:val="28"/>
        </w:rPr>
        <w:t>.</w:t>
      </w:r>
    </w:p>
    <w:p w:rsidR="003C7D79" w:rsidRPr="00805ED7" w:rsidRDefault="003C7D79" w:rsidP="003C7D79">
      <w:pPr>
        <w:jc w:val="both"/>
        <w:rPr>
          <w:color w:val="002E16"/>
          <w:sz w:val="28"/>
        </w:rPr>
      </w:pPr>
    </w:p>
    <w:p w:rsidR="003C7D79" w:rsidRDefault="003C7D79" w:rsidP="003C7D79">
      <w:pPr>
        <w:jc w:val="both"/>
        <w:rPr>
          <w:color w:val="002E16"/>
          <w:sz w:val="28"/>
        </w:rPr>
      </w:pPr>
    </w:p>
    <w:p w:rsidR="003C7D79" w:rsidRPr="00805ED7" w:rsidRDefault="003C7D79" w:rsidP="003C7D79">
      <w:pPr>
        <w:jc w:val="both"/>
        <w:rPr>
          <w:color w:val="002E16"/>
          <w:sz w:val="28"/>
        </w:rPr>
      </w:pPr>
    </w:p>
    <w:p w:rsidR="003C7D79" w:rsidRPr="00805ED7" w:rsidRDefault="003C7D79" w:rsidP="003C7D79">
      <w:pPr>
        <w:jc w:val="both"/>
        <w:rPr>
          <w:color w:val="002E16"/>
          <w:sz w:val="28"/>
        </w:rPr>
      </w:pPr>
      <w:r w:rsidRPr="00805ED7">
        <w:rPr>
          <w:color w:val="002E16"/>
          <w:sz w:val="28"/>
        </w:rPr>
        <w:t xml:space="preserve">Глава округа </w:t>
      </w:r>
      <w:r w:rsidRPr="00805ED7">
        <w:rPr>
          <w:color w:val="002E16"/>
          <w:sz w:val="28"/>
        </w:rPr>
        <w:tab/>
      </w:r>
      <w:r w:rsidRPr="00805ED7">
        <w:rPr>
          <w:color w:val="002E16"/>
          <w:sz w:val="28"/>
        </w:rPr>
        <w:tab/>
      </w:r>
      <w:r w:rsidRPr="00805ED7">
        <w:rPr>
          <w:color w:val="002E16"/>
          <w:sz w:val="28"/>
        </w:rPr>
        <w:tab/>
      </w:r>
      <w:r w:rsidRPr="00805ED7">
        <w:rPr>
          <w:color w:val="002E16"/>
          <w:sz w:val="28"/>
        </w:rPr>
        <w:tab/>
      </w:r>
      <w:r w:rsidRPr="00805ED7">
        <w:rPr>
          <w:color w:val="002E16"/>
          <w:sz w:val="28"/>
        </w:rPr>
        <w:tab/>
        <w:t xml:space="preserve">                                       </w:t>
      </w:r>
      <w:proofErr w:type="spellStart"/>
      <w:r w:rsidRPr="00805ED7">
        <w:rPr>
          <w:color w:val="002E16"/>
          <w:sz w:val="28"/>
        </w:rPr>
        <w:t>А.Н.Тюляндин</w:t>
      </w:r>
      <w:proofErr w:type="spellEnd"/>
    </w:p>
    <w:p w:rsidR="003C7D79" w:rsidRDefault="003C7D79" w:rsidP="003C7D79">
      <w:pPr>
        <w:rPr>
          <w:sz w:val="28"/>
        </w:rPr>
      </w:pPr>
    </w:p>
    <w:p w:rsidR="00A750D0" w:rsidRDefault="00A750D0"/>
    <w:sectPr w:rsidR="00A750D0" w:rsidSect="00847FD3">
      <w:pgSz w:w="11907" w:h="16840" w:code="9"/>
      <w:pgMar w:top="567" w:right="709" w:bottom="709" w:left="1701" w:header="510" w:footer="510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6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CF8"/>
    <w:rsid w:val="002D3662"/>
    <w:rsid w:val="003C7D79"/>
    <w:rsid w:val="00442DAD"/>
    <w:rsid w:val="00740CF8"/>
    <w:rsid w:val="007963E3"/>
    <w:rsid w:val="007E283D"/>
    <w:rsid w:val="00847FD3"/>
    <w:rsid w:val="008F51A7"/>
    <w:rsid w:val="00980A67"/>
    <w:rsid w:val="00A75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D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D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C6FFE2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635</Characters>
  <Application>Microsoft Office Word</Application>
  <DocSecurity>0</DocSecurity>
  <Lines>5</Lines>
  <Paragraphs>1</Paragraphs>
  <ScaleCrop>false</ScaleCrop>
  <Company>SPecialiST RePack</Company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2025-07-28T12:31:00Z</dcterms:created>
  <dcterms:modified xsi:type="dcterms:W3CDTF">2025-07-28T12:31:00Z</dcterms:modified>
</cp:coreProperties>
</file>