
<file path=[Content_Types].xml><?xml version="1.0" encoding="utf-8"?>
<Types xmlns="http://schemas.openxmlformats.org/package/2006/content-types">
  <Default ContentType="image/png" Extension="png"/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2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7000000">
      <w:pPr>
        <w:ind/>
        <w:jc w:val="center"/>
        <w:rPr>
          <w:b w:val="1"/>
          <w:sz w:val="24"/>
        </w:rPr>
      </w:pPr>
      <w:r>
        <w:drawing>
          <wp:inline>
            <wp:extent cx="320294" cy="398145"/>
            <wp:docPr hidden="false" id="2" name="Picture 2"/>
            <a:graphic>
              <a:graphicData uri="http://schemas.openxmlformats.org/drawingml/2006/picture">
                <pic:pic>
                  <pic:nvPicPr>
                    <pic:cNvPr hidden="false" id="1" name="Picture 1"/>
                    <pic:cNvPicPr preferRelativeResize="true"/>
                  </pic:nvPicPr>
                  <pic:blipFill>
                    <a:blip r:embed="rId3"/>
                    <a:srcRect b="0" l="0" r="0" t="0"/>
                    <a:stretch/>
                  </pic:blipFill>
                  <pic:spPr>
                    <a:xfrm flipH="false" flipV="false" rot="0">
                      <a:ext cx="320294" cy="398145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08000000">
      <w:pPr>
        <w:rPr>
          <w:b w:val="1"/>
          <w:sz w:val="16"/>
        </w:rPr>
      </w:pPr>
    </w:p>
    <w:p w14:paraId="09000000">
      <w:pPr>
        <w:ind/>
        <w:jc w:val="center"/>
        <w:rPr>
          <w:b w:val="1"/>
          <w:sz w:val="28"/>
        </w:rPr>
      </w:pPr>
      <w:r>
        <w:rPr>
          <w:b w:val="1"/>
          <w:sz w:val="28"/>
        </w:rPr>
        <w:t xml:space="preserve">ПРЕДСТАВИТЕЛЬНОЕ  </w:t>
      </w:r>
      <w:r>
        <w:rPr>
          <w:b w:val="1"/>
          <w:sz w:val="28"/>
        </w:rPr>
        <w:t xml:space="preserve"> </w:t>
      </w:r>
      <w:r>
        <w:rPr>
          <w:b w:val="1"/>
          <w:sz w:val="28"/>
        </w:rPr>
        <w:t>СОБРАНИЕ</w:t>
      </w:r>
    </w:p>
    <w:p w14:paraId="0A000000">
      <w:pPr>
        <w:ind/>
        <w:jc w:val="center"/>
        <w:rPr>
          <w:b w:val="1"/>
          <w:sz w:val="28"/>
        </w:rPr>
      </w:pPr>
      <w:r>
        <w:rPr>
          <w:sz w:val="28"/>
        </w:rPr>
        <w:t xml:space="preserve">Кирилловского  муниципального  </w:t>
      </w:r>
      <w:r>
        <w:rPr>
          <w:sz w:val="28"/>
        </w:rPr>
        <w:t>округа</w:t>
      </w:r>
      <w:r>
        <w:rPr>
          <w:sz w:val="28"/>
        </w:rPr>
        <w:t xml:space="preserve"> </w:t>
      </w:r>
      <w:r>
        <w:rPr>
          <w:sz w:val="28"/>
        </w:rPr>
        <w:t>Вологодской области</w:t>
      </w:r>
    </w:p>
    <w:p w14:paraId="0B000000">
      <w:pPr>
        <w:rPr>
          <w:b w:val="1"/>
          <w:sz w:val="24"/>
        </w:rPr>
      </w:pPr>
    </w:p>
    <w:p w14:paraId="0C000000">
      <w:pPr>
        <w:rPr>
          <w:sz w:val="28"/>
        </w:rPr>
      </w:pPr>
      <w:r>
        <w:rPr>
          <w:b w:val="1"/>
          <w:sz w:val="24"/>
        </w:rPr>
        <w:t xml:space="preserve">    </w:t>
      </w:r>
    </w:p>
    <w:p w14:paraId="0D000000">
      <w:pPr>
        <w:pStyle w:val="Style_3"/>
        <w:rPr>
          <w:sz w:val="24"/>
        </w:rPr>
      </w:pPr>
      <w:r>
        <w:t>Р  Е  Ш  Е  Н  И  Е</w:t>
      </w:r>
    </w:p>
    <w:p w14:paraId="0E000000">
      <w:pPr>
        <w:rPr>
          <w:b w:val="1"/>
          <w:sz w:val="24"/>
        </w:rPr>
      </w:pPr>
    </w:p>
    <w:p w14:paraId="0F000000">
      <w:pPr>
        <w:rPr>
          <w:b w:val="1"/>
          <w:sz w:val="24"/>
        </w:rPr>
      </w:pPr>
    </w:p>
    <w:tbl>
      <w:tblPr>
        <w:tblStyle w:val="Style_4"/>
        <w:tblW w:type="auto" w:w="0"/>
        <w:tblLayout w:type="fixed"/>
      </w:tblPr>
      <w:tblGrid>
        <w:gridCol w:w="534"/>
        <w:gridCol w:w="2126"/>
        <w:gridCol w:w="5670"/>
        <w:gridCol w:w="1276"/>
      </w:tblGrid>
      <w:tr>
        <w:tc>
          <w:tcPr>
            <w:tcW w:type="dxa" w:w="534"/>
          </w:tcPr>
          <w:p w14:paraId="10000000">
            <w:pPr>
              <w:rPr>
                <w:b w:val="1"/>
                <w:sz w:val="28"/>
              </w:rPr>
            </w:pPr>
            <w:r>
              <w:rPr>
                <w:sz w:val="28"/>
              </w:rPr>
              <w:t>от</w:t>
            </w:r>
          </w:p>
        </w:tc>
        <w:tc>
          <w:tcPr>
            <w:tcW w:type="dxa" w:w="2126"/>
            <w:tcBorders>
              <w:bottom w:color="000000" w:sz="4" w:val="single"/>
            </w:tcBorders>
          </w:tcPr>
          <w:p w14:paraId="11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11.07.2024</w:t>
            </w:r>
          </w:p>
        </w:tc>
        <w:tc>
          <w:tcPr>
            <w:tcW w:type="dxa" w:w="5670"/>
          </w:tcPr>
          <w:p w14:paraId="12000000">
            <w:pPr>
              <w:ind/>
              <w:jc w:val="right"/>
              <w:rPr>
                <w:b w:val="1"/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type="dxa" w:w="1276"/>
            <w:tcBorders>
              <w:bottom w:color="000000" w:sz="4" w:val="single"/>
            </w:tcBorders>
          </w:tcPr>
          <w:p w14:paraId="13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171</w:t>
            </w:r>
          </w:p>
        </w:tc>
      </w:tr>
    </w:tbl>
    <w:p w14:paraId="14000000">
      <w:pPr>
        <w:rPr>
          <w:sz w:val="28"/>
        </w:rPr>
      </w:pPr>
    </w:p>
    <w:tbl>
      <w:tblPr>
        <w:tblStyle w:val="Style_4"/>
        <w:tblW w:type="auto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9854"/>
      </w:tblGrid>
      <w:tr>
        <w:tc>
          <w:tcPr>
            <w:tcW w:type="dxa" w:w="9854"/>
            <w:tcBorders>
              <w:top w:sz="4" w:val="nil"/>
              <w:left w:sz="4" w:val="nil"/>
              <w:bottom w:sz="4" w:val="nil"/>
              <w:right w:sz="4" w:val="nil"/>
            </w:tcBorders>
            <w:shd w:fill="auto" w:val="clear"/>
          </w:tcPr>
          <w:p w14:paraId="15000000">
            <w:pPr>
              <w:pStyle w:val="Style_5"/>
              <w:ind w:right="-1"/>
              <w:jc w:val="center"/>
              <w:rPr>
                <w:rFonts w:ascii="Times New Roman" w:hAnsi="Times New Roman"/>
                <w:b w:val="0"/>
                <w:sz w:val="28"/>
              </w:rPr>
            </w:pPr>
            <w:r>
              <w:rPr>
                <w:rFonts w:ascii="Times New Roman" w:hAnsi="Times New Roman"/>
                <w:b w:val="0"/>
                <w:sz w:val="28"/>
              </w:rPr>
              <w:t>Об утверждении Положения о статусе лиц, замещающих муниципальные должности Кирилловского муниципального округа</w:t>
            </w:r>
          </w:p>
        </w:tc>
      </w:tr>
    </w:tbl>
    <w:p w14:paraId="16000000">
      <w:pPr>
        <w:rPr>
          <w:sz w:val="28"/>
        </w:rPr>
      </w:pPr>
    </w:p>
    <w:p w14:paraId="17000000">
      <w:pPr>
        <w:rPr>
          <w:sz w:val="28"/>
        </w:rPr>
      </w:pPr>
    </w:p>
    <w:p w14:paraId="18000000">
      <w:pPr>
        <w:pStyle w:val="Style_6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В соответствии с Федеральными законами от 06.10.2003 № 131-ФЗ «Об общих принципах организации местного самоуправления в Российской Фед</w:t>
      </w:r>
      <w:r>
        <w:rPr>
          <w:rFonts w:ascii="Times New Roman" w:hAnsi="Times New Roman"/>
          <w:sz w:val="28"/>
        </w:rPr>
        <w:t>е</w:t>
      </w:r>
      <w:r>
        <w:rPr>
          <w:rFonts w:ascii="Times New Roman" w:hAnsi="Times New Roman"/>
          <w:sz w:val="28"/>
        </w:rPr>
        <w:t>рации», от 07.02. 2011№ 6-ФЗ «Об общих принципах организации и деятельн</w:t>
      </w:r>
      <w:r>
        <w:rPr>
          <w:rFonts w:ascii="Times New Roman" w:hAnsi="Times New Roman"/>
          <w:sz w:val="28"/>
        </w:rPr>
        <w:t>о</w:t>
      </w:r>
      <w:r>
        <w:rPr>
          <w:rFonts w:ascii="Times New Roman" w:hAnsi="Times New Roman"/>
          <w:sz w:val="28"/>
        </w:rPr>
        <w:t>сти контрольно-счетных органов субъектов Российской Федерации и муниц</w:t>
      </w:r>
      <w:r>
        <w:rPr>
          <w:rFonts w:ascii="Times New Roman" w:hAnsi="Times New Roman"/>
          <w:sz w:val="28"/>
        </w:rPr>
        <w:t>и</w:t>
      </w:r>
      <w:r>
        <w:rPr>
          <w:rFonts w:ascii="Times New Roman" w:hAnsi="Times New Roman"/>
          <w:sz w:val="28"/>
        </w:rPr>
        <w:t>пал</w:t>
      </w:r>
      <w:r>
        <w:rPr>
          <w:rFonts w:ascii="Times New Roman" w:hAnsi="Times New Roman"/>
          <w:sz w:val="28"/>
        </w:rPr>
        <w:t>ь</w:t>
      </w:r>
      <w:r>
        <w:rPr>
          <w:rFonts w:ascii="Times New Roman" w:hAnsi="Times New Roman"/>
          <w:sz w:val="28"/>
        </w:rPr>
        <w:t>ных образований», законом Вологодской области от 10.12.2014 № 3529-ОЗ «О некоторых вопросах организации и деятельности органов местного сам</w:t>
      </w:r>
      <w:r>
        <w:rPr>
          <w:rFonts w:ascii="Times New Roman" w:hAnsi="Times New Roman"/>
          <w:sz w:val="28"/>
        </w:rPr>
        <w:t>о</w:t>
      </w:r>
      <w:r>
        <w:rPr>
          <w:rFonts w:ascii="Times New Roman" w:hAnsi="Times New Roman"/>
          <w:sz w:val="28"/>
        </w:rPr>
        <w:t>управления на территории Вологодской области», законом Вологодской обл</w:t>
      </w:r>
      <w:r>
        <w:rPr>
          <w:rFonts w:ascii="Times New Roman" w:hAnsi="Times New Roman"/>
          <w:sz w:val="28"/>
        </w:rPr>
        <w:t>а</w:t>
      </w:r>
      <w:r>
        <w:rPr>
          <w:rFonts w:ascii="Times New Roman" w:hAnsi="Times New Roman"/>
          <w:sz w:val="28"/>
        </w:rPr>
        <w:t>сти от 26.05.2023 № 5370-ОЗ «О преобраз</w:t>
      </w:r>
      <w:r>
        <w:rPr>
          <w:rFonts w:ascii="Times New Roman" w:hAnsi="Times New Roman"/>
          <w:sz w:val="28"/>
        </w:rPr>
        <w:t>о</w:t>
      </w:r>
      <w:r>
        <w:rPr>
          <w:rFonts w:ascii="Times New Roman" w:hAnsi="Times New Roman"/>
          <w:sz w:val="28"/>
        </w:rPr>
        <w:t>вании всех поселений, входящих в состав Кирилловского муниципального района Вологодской области, путем их объединения, наделении вновь образованного муниципального образования статусом муниципального округа и установлении границ Кирилловского мун</w:t>
      </w:r>
      <w:r>
        <w:rPr>
          <w:rFonts w:ascii="Times New Roman" w:hAnsi="Times New Roman"/>
          <w:sz w:val="28"/>
        </w:rPr>
        <w:t>и</w:t>
      </w:r>
      <w:r>
        <w:rPr>
          <w:rFonts w:ascii="Times New Roman" w:hAnsi="Times New Roman"/>
          <w:sz w:val="28"/>
        </w:rPr>
        <w:t>ципального округа Вологодской области», Трудовым кодексом Российской Федерации, Уставом Кирилловского муниципального округа Вологодской о</w:t>
      </w:r>
      <w:r>
        <w:rPr>
          <w:rFonts w:ascii="Times New Roman" w:hAnsi="Times New Roman"/>
          <w:sz w:val="28"/>
        </w:rPr>
        <w:t>б</w:t>
      </w:r>
      <w:r>
        <w:rPr>
          <w:rFonts w:ascii="Times New Roman" w:hAnsi="Times New Roman"/>
          <w:sz w:val="28"/>
        </w:rPr>
        <w:t>ласти, Предст</w:t>
      </w:r>
      <w:r>
        <w:rPr>
          <w:rFonts w:ascii="Times New Roman" w:hAnsi="Times New Roman"/>
          <w:sz w:val="28"/>
        </w:rPr>
        <w:t>а</w:t>
      </w:r>
      <w:r>
        <w:rPr>
          <w:rFonts w:ascii="Times New Roman" w:hAnsi="Times New Roman"/>
          <w:sz w:val="28"/>
        </w:rPr>
        <w:t>вительное Собрание</w:t>
      </w:r>
      <w:r>
        <w:rPr>
          <w:rFonts w:ascii="Times New Roman" w:hAnsi="Times New Roman"/>
          <w:b w:val="1"/>
          <w:sz w:val="28"/>
        </w:rPr>
        <w:t xml:space="preserve">  </w:t>
      </w:r>
    </w:p>
    <w:p w14:paraId="19000000">
      <w:pPr>
        <w:pStyle w:val="Style_6"/>
        <w:ind/>
        <w:jc w:val="both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РЕШИЛО:</w:t>
      </w:r>
    </w:p>
    <w:p w14:paraId="1A000000">
      <w:pPr>
        <w:pStyle w:val="Style_6"/>
        <w:ind/>
        <w:jc w:val="both"/>
        <w:rPr>
          <w:rFonts w:ascii="Times New Roman" w:hAnsi="Times New Roman"/>
          <w:b w:val="1"/>
          <w:sz w:val="28"/>
        </w:rPr>
      </w:pPr>
    </w:p>
    <w:p w14:paraId="1B000000">
      <w:pPr>
        <w:pStyle w:val="Style_6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1. Утвердить прилагаемое Положение о статусе лиц, замещающих мун</w:t>
      </w:r>
      <w:r>
        <w:rPr>
          <w:rFonts w:ascii="Times New Roman" w:hAnsi="Times New Roman"/>
          <w:sz w:val="28"/>
        </w:rPr>
        <w:t>и</w:t>
      </w:r>
      <w:r>
        <w:rPr>
          <w:rFonts w:ascii="Times New Roman" w:hAnsi="Times New Roman"/>
          <w:sz w:val="28"/>
        </w:rPr>
        <w:t>ципальные должности Кирилловского муниципального округа Вологодской о</w:t>
      </w:r>
      <w:r>
        <w:rPr>
          <w:rFonts w:ascii="Times New Roman" w:hAnsi="Times New Roman"/>
          <w:sz w:val="28"/>
        </w:rPr>
        <w:t>б</w:t>
      </w:r>
      <w:r>
        <w:rPr>
          <w:rFonts w:ascii="Times New Roman" w:hAnsi="Times New Roman"/>
          <w:sz w:val="28"/>
        </w:rPr>
        <w:t>ласти.</w:t>
      </w:r>
    </w:p>
    <w:p w14:paraId="1C000000">
      <w:pPr>
        <w:pStyle w:val="Style_6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2. Признать утратившими силу с 1 января 2024 года решения:</w:t>
      </w:r>
    </w:p>
    <w:p w14:paraId="1D000000">
      <w:pPr>
        <w:rPr>
          <w:b w:val="1"/>
          <w:sz w:val="28"/>
        </w:rPr>
      </w:pPr>
      <w:r>
        <w:rPr>
          <w:b w:val="1"/>
          <w:sz w:val="28"/>
        </w:rPr>
        <w:tab/>
      </w:r>
      <w:r>
        <w:rPr>
          <w:b w:val="1"/>
          <w:sz w:val="28"/>
        </w:rPr>
        <w:t>Представительного Собрания Кирилловского муниципального ра</w:t>
      </w:r>
      <w:r>
        <w:rPr>
          <w:b w:val="1"/>
          <w:sz w:val="28"/>
        </w:rPr>
        <w:t>й</w:t>
      </w:r>
      <w:r>
        <w:rPr>
          <w:b w:val="1"/>
          <w:sz w:val="28"/>
        </w:rPr>
        <w:t>она:</w:t>
      </w:r>
    </w:p>
    <w:p w14:paraId="1E000000">
      <w:pPr>
        <w:ind/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>от 13.11.2008 № 134 «Об утверждении Положения о статусе должнос</w:t>
      </w:r>
      <w:r>
        <w:rPr>
          <w:sz w:val="28"/>
        </w:rPr>
        <w:t>т</w:t>
      </w:r>
      <w:r>
        <w:rPr>
          <w:sz w:val="28"/>
        </w:rPr>
        <w:t>ных лиц местного самоуправления, замещающих муниципальные должности К</w:t>
      </w:r>
      <w:r>
        <w:rPr>
          <w:sz w:val="28"/>
        </w:rPr>
        <w:t>и</w:t>
      </w:r>
      <w:r>
        <w:rPr>
          <w:sz w:val="28"/>
        </w:rPr>
        <w:t>рилловского муниципального района»;</w:t>
      </w:r>
    </w:p>
    <w:p w14:paraId="1F000000">
      <w:pPr>
        <w:ind w:firstLine="709" w:left="0"/>
        <w:jc w:val="both"/>
        <w:rPr>
          <w:sz w:val="28"/>
        </w:rPr>
      </w:pPr>
      <w:r>
        <w:rPr>
          <w:sz w:val="28"/>
        </w:rPr>
        <w:t>от 23.04.2009 № 198 «О внесении изменений в некоторые решения Пре</w:t>
      </w:r>
      <w:r>
        <w:rPr>
          <w:sz w:val="28"/>
        </w:rPr>
        <w:t>д</w:t>
      </w:r>
      <w:r>
        <w:rPr>
          <w:sz w:val="28"/>
        </w:rPr>
        <w:t>став</w:t>
      </w:r>
      <w:r>
        <w:rPr>
          <w:sz w:val="28"/>
        </w:rPr>
        <w:t>и</w:t>
      </w:r>
      <w:r>
        <w:rPr>
          <w:sz w:val="28"/>
        </w:rPr>
        <w:t>тельного Собрания»;</w:t>
      </w:r>
    </w:p>
    <w:p w14:paraId="20000000">
      <w:pPr>
        <w:ind w:firstLine="709" w:left="0"/>
        <w:jc w:val="both"/>
        <w:rPr>
          <w:sz w:val="28"/>
        </w:rPr>
      </w:pPr>
      <w:r>
        <w:rPr>
          <w:sz w:val="28"/>
        </w:rPr>
        <w:t>от 03.11.2009 № 11 «О внесении изменений в решение Представительн</w:t>
      </w:r>
      <w:r>
        <w:rPr>
          <w:sz w:val="28"/>
        </w:rPr>
        <w:t>о</w:t>
      </w:r>
      <w:r>
        <w:rPr>
          <w:sz w:val="28"/>
        </w:rPr>
        <w:t>го С</w:t>
      </w:r>
      <w:r>
        <w:rPr>
          <w:sz w:val="28"/>
        </w:rPr>
        <w:t>о</w:t>
      </w:r>
      <w:r>
        <w:rPr>
          <w:sz w:val="28"/>
        </w:rPr>
        <w:t>брания от 13.11.2008 № 134»;</w:t>
      </w:r>
    </w:p>
    <w:p w14:paraId="21000000">
      <w:pPr>
        <w:ind w:firstLine="709" w:left="0"/>
        <w:jc w:val="both"/>
        <w:rPr>
          <w:sz w:val="28"/>
        </w:rPr>
      </w:pPr>
      <w:r>
        <w:rPr>
          <w:sz w:val="28"/>
        </w:rPr>
        <w:t>от 12.04.2012 № 244 «О внесении изменений в решение Представител</w:t>
      </w:r>
      <w:r>
        <w:rPr>
          <w:sz w:val="28"/>
        </w:rPr>
        <w:t>ь</w:t>
      </w:r>
      <w:r>
        <w:rPr>
          <w:sz w:val="28"/>
        </w:rPr>
        <w:t>ного С</w:t>
      </w:r>
      <w:r>
        <w:rPr>
          <w:sz w:val="28"/>
        </w:rPr>
        <w:t>о</w:t>
      </w:r>
      <w:r>
        <w:rPr>
          <w:sz w:val="28"/>
        </w:rPr>
        <w:t>брания от 13.11.2008 № 134»;</w:t>
      </w:r>
    </w:p>
    <w:p w14:paraId="22000000">
      <w:pPr>
        <w:ind w:firstLine="709" w:left="0"/>
        <w:jc w:val="both"/>
        <w:rPr>
          <w:sz w:val="28"/>
        </w:rPr>
      </w:pPr>
      <w:r>
        <w:rPr>
          <w:sz w:val="28"/>
        </w:rPr>
        <w:t>от 13.06.2013 № 379 «О внесении изменений в решение Представител</w:t>
      </w:r>
      <w:r>
        <w:rPr>
          <w:sz w:val="28"/>
        </w:rPr>
        <w:t>ь</w:t>
      </w:r>
      <w:r>
        <w:rPr>
          <w:sz w:val="28"/>
        </w:rPr>
        <w:t>ного С</w:t>
      </w:r>
      <w:r>
        <w:rPr>
          <w:sz w:val="28"/>
        </w:rPr>
        <w:t>о</w:t>
      </w:r>
      <w:r>
        <w:rPr>
          <w:sz w:val="28"/>
        </w:rPr>
        <w:t>брания от 13.11.2008 № 134»;</w:t>
      </w:r>
    </w:p>
    <w:p w14:paraId="23000000">
      <w:pPr>
        <w:ind w:firstLine="709" w:left="0"/>
        <w:jc w:val="both"/>
        <w:rPr>
          <w:sz w:val="28"/>
        </w:rPr>
      </w:pPr>
      <w:r>
        <w:rPr>
          <w:sz w:val="28"/>
        </w:rPr>
        <w:t>от 19.07.2013 № 387 «О внесении изменений в Положение о статусе должностных лиц местного самоуправления, замещающих муниципальные должности и должности муниципальной службы Кирилловского муниципал</w:t>
      </w:r>
      <w:r>
        <w:rPr>
          <w:sz w:val="28"/>
        </w:rPr>
        <w:t>ь</w:t>
      </w:r>
      <w:r>
        <w:rPr>
          <w:sz w:val="28"/>
        </w:rPr>
        <w:t>ного района, утвержденное решением Представительного Собрания от 13.11.2008 № 134»;</w:t>
      </w:r>
    </w:p>
    <w:p w14:paraId="24000000">
      <w:pPr>
        <w:ind w:firstLine="709" w:left="0"/>
        <w:jc w:val="both"/>
        <w:rPr>
          <w:sz w:val="28"/>
        </w:rPr>
      </w:pPr>
      <w:r>
        <w:rPr>
          <w:sz w:val="28"/>
        </w:rPr>
        <w:t>от 09.06.2016 № 368 «О внесении изменений в решение Представител</w:t>
      </w:r>
      <w:r>
        <w:rPr>
          <w:sz w:val="28"/>
        </w:rPr>
        <w:t>ь</w:t>
      </w:r>
      <w:r>
        <w:rPr>
          <w:sz w:val="28"/>
        </w:rPr>
        <w:t>ного С</w:t>
      </w:r>
      <w:r>
        <w:rPr>
          <w:sz w:val="28"/>
        </w:rPr>
        <w:t>о</w:t>
      </w:r>
      <w:r>
        <w:rPr>
          <w:sz w:val="28"/>
        </w:rPr>
        <w:t>брания от 13.11.2008 № 134»;</w:t>
      </w:r>
    </w:p>
    <w:p w14:paraId="25000000">
      <w:pPr>
        <w:ind w:firstLine="709" w:left="0"/>
        <w:jc w:val="both"/>
        <w:rPr>
          <w:sz w:val="28"/>
        </w:rPr>
      </w:pPr>
      <w:r>
        <w:rPr>
          <w:sz w:val="28"/>
        </w:rPr>
        <w:t>от 13.07.2017 № 494 «О внесении изменений в решение Представител</w:t>
      </w:r>
      <w:r>
        <w:rPr>
          <w:sz w:val="28"/>
        </w:rPr>
        <w:t>ь</w:t>
      </w:r>
      <w:r>
        <w:rPr>
          <w:sz w:val="28"/>
        </w:rPr>
        <w:t>ного С</w:t>
      </w:r>
      <w:r>
        <w:rPr>
          <w:sz w:val="28"/>
        </w:rPr>
        <w:t>о</w:t>
      </w:r>
      <w:r>
        <w:rPr>
          <w:sz w:val="28"/>
        </w:rPr>
        <w:t>брания от 13.11.2008 № 134»;</w:t>
      </w:r>
    </w:p>
    <w:p w14:paraId="26000000">
      <w:pPr>
        <w:ind w:firstLine="709" w:left="0"/>
        <w:jc w:val="both"/>
        <w:rPr>
          <w:sz w:val="28"/>
        </w:rPr>
      </w:pPr>
      <w:r>
        <w:rPr>
          <w:sz w:val="28"/>
        </w:rPr>
        <w:t>от 22.11.2018 № 684 «О внесении изменений в решение Представител</w:t>
      </w:r>
      <w:r>
        <w:rPr>
          <w:sz w:val="28"/>
        </w:rPr>
        <w:t>ь</w:t>
      </w:r>
      <w:r>
        <w:rPr>
          <w:sz w:val="28"/>
        </w:rPr>
        <w:t>ного С</w:t>
      </w:r>
      <w:r>
        <w:rPr>
          <w:sz w:val="28"/>
        </w:rPr>
        <w:t>о</w:t>
      </w:r>
      <w:r>
        <w:rPr>
          <w:sz w:val="28"/>
        </w:rPr>
        <w:t>брания от 13.11.2008 № 134»;</w:t>
      </w:r>
    </w:p>
    <w:p w14:paraId="27000000">
      <w:pPr>
        <w:ind w:firstLine="709" w:left="0"/>
        <w:jc w:val="both"/>
        <w:rPr>
          <w:sz w:val="28"/>
        </w:rPr>
      </w:pPr>
      <w:r>
        <w:rPr>
          <w:sz w:val="28"/>
        </w:rPr>
        <w:t>от 13.12.2018 № 687 «О внесении изменений в решение Представител</w:t>
      </w:r>
      <w:r>
        <w:rPr>
          <w:sz w:val="28"/>
        </w:rPr>
        <w:t>ь</w:t>
      </w:r>
      <w:r>
        <w:rPr>
          <w:sz w:val="28"/>
        </w:rPr>
        <w:t>ного С</w:t>
      </w:r>
      <w:r>
        <w:rPr>
          <w:sz w:val="28"/>
        </w:rPr>
        <w:t>о</w:t>
      </w:r>
      <w:r>
        <w:rPr>
          <w:sz w:val="28"/>
        </w:rPr>
        <w:t>брания от 13.11.2008 № 134»;</w:t>
      </w:r>
    </w:p>
    <w:p w14:paraId="28000000">
      <w:pPr>
        <w:ind w:firstLine="709" w:left="0"/>
        <w:jc w:val="both"/>
        <w:rPr>
          <w:sz w:val="28"/>
        </w:rPr>
      </w:pPr>
      <w:r>
        <w:rPr>
          <w:sz w:val="28"/>
        </w:rPr>
        <w:t>от 13.02.2020 № 7 «О внесении изменений в решение Представительного Собрания от 13.11.2008 № 134»;</w:t>
      </w:r>
    </w:p>
    <w:p w14:paraId="29000000">
      <w:pPr>
        <w:ind w:firstLine="709" w:left="0"/>
        <w:jc w:val="both"/>
        <w:rPr>
          <w:sz w:val="28"/>
        </w:rPr>
      </w:pPr>
      <w:r>
        <w:rPr>
          <w:sz w:val="28"/>
        </w:rPr>
        <w:t>от 21.09.2021 № 43 «О внесении изменений в решение Представительн</w:t>
      </w:r>
      <w:r>
        <w:rPr>
          <w:sz w:val="28"/>
        </w:rPr>
        <w:t>о</w:t>
      </w:r>
      <w:r>
        <w:rPr>
          <w:sz w:val="28"/>
        </w:rPr>
        <w:t>го С</w:t>
      </w:r>
      <w:r>
        <w:rPr>
          <w:sz w:val="28"/>
        </w:rPr>
        <w:t>о</w:t>
      </w:r>
      <w:r>
        <w:rPr>
          <w:sz w:val="28"/>
        </w:rPr>
        <w:t>брания от 13.11.2008 № 134»;</w:t>
      </w:r>
    </w:p>
    <w:p w14:paraId="2A000000">
      <w:pPr>
        <w:ind w:firstLine="709" w:left="0"/>
        <w:jc w:val="both"/>
        <w:rPr>
          <w:sz w:val="28"/>
        </w:rPr>
      </w:pPr>
      <w:r>
        <w:rPr>
          <w:sz w:val="28"/>
        </w:rPr>
        <w:t>от 16.02.2023 № 13 «О внесении изменений в решение Представительн</w:t>
      </w:r>
      <w:r>
        <w:rPr>
          <w:sz w:val="28"/>
        </w:rPr>
        <w:t>о</w:t>
      </w:r>
      <w:r>
        <w:rPr>
          <w:sz w:val="28"/>
        </w:rPr>
        <w:t>го С</w:t>
      </w:r>
      <w:r>
        <w:rPr>
          <w:sz w:val="28"/>
        </w:rPr>
        <w:t>о</w:t>
      </w:r>
      <w:r>
        <w:rPr>
          <w:sz w:val="28"/>
        </w:rPr>
        <w:t>брания от 13.11.2008 № 134»;</w:t>
      </w:r>
    </w:p>
    <w:p w14:paraId="2B000000">
      <w:pPr>
        <w:ind w:firstLine="709" w:left="0"/>
        <w:jc w:val="both"/>
        <w:rPr>
          <w:b w:val="1"/>
          <w:sz w:val="28"/>
        </w:rPr>
      </w:pPr>
      <w:r>
        <w:rPr>
          <w:b w:val="1"/>
          <w:sz w:val="28"/>
        </w:rPr>
        <w:t>Совета сельского поселения Николоторжское:</w:t>
      </w:r>
    </w:p>
    <w:p w14:paraId="2C000000">
      <w:pPr>
        <w:ind w:firstLine="709" w:left="0"/>
        <w:jc w:val="both"/>
        <w:rPr>
          <w:sz w:val="28"/>
        </w:rPr>
      </w:pPr>
      <w:r>
        <w:rPr>
          <w:sz w:val="28"/>
        </w:rPr>
        <w:t>а) от 04.04.2019 № 7 «</w:t>
      </w:r>
      <w:r>
        <w:rPr>
          <w:rStyle w:val="Style_7_ch"/>
          <w:color w:val="000000"/>
          <w:sz w:val="28"/>
          <w:u w:val="none"/>
        </w:rPr>
        <w:fldChar w:fldCharType="begin"/>
      </w:r>
      <w:r>
        <w:rPr>
          <w:rStyle w:val="Style_7_ch"/>
          <w:color w:val="000000"/>
          <w:sz w:val="28"/>
          <w:u w:val="none"/>
        </w:rPr>
        <w:instrText>HYPERLINK "https://kirillov-adm.ru/netcat_files/File/Documents/Posel/nikola/2019/p7.docx"</w:instrText>
      </w:r>
      <w:r>
        <w:rPr>
          <w:rStyle w:val="Style_7_ch"/>
          <w:color w:val="000000"/>
          <w:sz w:val="28"/>
          <w:u w:val="none"/>
        </w:rPr>
        <w:fldChar w:fldCharType="separate"/>
      </w:r>
      <w:r>
        <w:rPr>
          <w:rStyle w:val="Style_7_ch"/>
          <w:color w:val="000000"/>
          <w:sz w:val="28"/>
          <w:u w:val="none"/>
        </w:rPr>
        <w:t>Об утверждении Положения об особенностях пр</w:t>
      </w:r>
      <w:r>
        <w:rPr>
          <w:rStyle w:val="Style_7_ch"/>
          <w:color w:val="000000"/>
          <w:sz w:val="28"/>
          <w:u w:val="none"/>
        </w:rPr>
        <w:t>а</w:t>
      </w:r>
      <w:r>
        <w:rPr>
          <w:rStyle w:val="Style_7_ch"/>
          <w:color w:val="000000"/>
          <w:sz w:val="28"/>
          <w:u w:val="none"/>
        </w:rPr>
        <w:t>вового статуса лица, замещающего в сельском поселении Николоторжское м</w:t>
      </w:r>
      <w:r>
        <w:rPr>
          <w:rStyle w:val="Style_7_ch"/>
          <w:color w:val="000000"/>
          <w:sz w:val="28"/>
          <w:u w:val="none"/>
        </w:rPr>
        <w:t>у</w:t>
      </w:r>
      <w:r>
        <w:rPr>
          <w:rStyle w:val="Style_7_ch"/>
          <w:color w:val="000000"/>
          <w:sz w:val="28"/>
          <w:u w:val="none"/>
        </w:rPr>
        <w:t>ниципальную должность на постоянной основе</w:t>
      </w:r>
      <w:r>
        <w:rPr>
          <w:rStyle w:val="Style_7_ch"/>
          <w:color w:val="000000"/>
          <w:sz w:val="28"/>
          <w:u w:val="none"/>
        </w:rPr>
        <w:fldChar w:fldCharType="end"/>
      </w:r>
      <w:r>
        <w:rPr>
          <w:sz w:val="28"/>
        </w:rPr>
        <w:t>»;</w:t>
      </w:r>
    </w:p>
    <w:p w14:paraId="2D000000">
      <w:pPr>
        <w:ind w:firstLine="709" w:left="0"/>
        <w:jc w:val="both"/>
        <w:rPr>
          <w:sz w:val="28"/>
        </w:rPr>
      </w:pPr>
      <w:r>
        <w:rPr>
          <w:sz w:val="28"/>
        </w:rPr>
        <w:t>б) от 29.07.2021 № 20 «</w:t>
      </w:r>
      <w:r>
        <w:rPr>
          <w:rStyle w:val="Style_7_ch"/>
          <w:color w:val="000000"/>
          <w:sz w:val="28"/>
          <w:u w:val="none"/>
        </w:rPr>
        <w:fldChar w:fldCharType="begin"/>
      </w:r>
      <w:r>
        <w:rPr>
          <w:rStyle w:val="Style_7_ch"/>
          <w:color w:val="000000"/>
          <w:sz w:val="28"/>
          <w:u w:val="none"/>
        </w:rPr>
        <w:instrText>HYPERLINK "https://kirillov-adm.ru/netcat_files/File/Documents/Posel/nikola/2021/p20.doc"</w:instrText>
      </w:r>
      <w:r>
        <w:rPr>
          <w:rStyle w:val="Style_7_ch"/>
          <w:color w:val="000000"/>
          <w:sz w:val="28"/>
          <w:u w:val="none"/>
        </w:rPr>
        <w:fldChar w:fldCharType="separate"/>
      </w:r>
      <w:r>
        <w:rPr>
          <w:rStyle w:val="Style_7_ch"/>
          <w:color w:val="000000"/>
          <w:sz w:val="28"/>
          <w:u w:val="none"/>
        </w:rPr>
        <w:t>О внесении изменений в Положение об особенн</w:t>
      </w:r>
      <w:r>
        <w:rPr>
          <w:rStyle w:val="Style_7_ch"/>
          <w:color w:val="000000"/>
          <w:sz w:val="28"/>
          <w:u w:val="none"/>
        </w:rPr>
        <w:t>о</w:t>
      </w:r>
      <w:r>
        <w:rPr>
          <w:rStyle w:val="Style_7_ch"/>
          <w:color w:val="000000"/>
          <w:sz w:val="28"/>
          <w:u w:val="none"/>
        </w:rPr>
        <w:t>стях правового статуса лица, замещающего в сельском поселении Николотор</w:t>
      </w:r>
      <w:r>
        <w:rPr>
          <w:rStyle w:val="Style_7_ch"/>
          <w:color w:val="000000"/>
          <w:sz w:val="28"/>
          <w:u w:val="none"/>
        </w:rPr>
        <w:t>ж</w:t>
      </w:r>
      <w:r>
        <w:rPr>
          <w:rStyle w:val="Style_7_ch"/>
          <w:color w:val="000000"/>
          <w:sz w:val="28"/>
          <w:u w:val="none"/>
        </w:rPr>
        <w:t>ское мун</w:t>
      </w:r>
      <w:r>
        <w:rPr>
          <w:rStyle w:val="Style_7_ch"/>
          <w:color w:val="000000"/>
          <w:sz w:val="28"/>
          <w:u w:val="none"/>
        </w:rPr>
        <w:t>и</w:t>
      </w:r>
      <w:r>
        <w:rPr>
          <w:rStyle w:val="Style_7_ch"/>
          <w:color w:val="000000"/>
          <w:sz w:val="28"/>
          <w:u w:val="none"/>
        </w:rPr>
        <w:t>ципальную должность на постоянной основе</w:t>
      </w:r>
      <w:r>
        <w:rPr>
          <w:rStyle w:val="Style_7_ch"/>
          <w:color w:val="000000"/>
          <w:sz w:val="28"/>
          <w:u w:val="none"/>
        </w:rPr>
        <w:fldChar w:fldCharType="end"/>
      </w:r>
      <w:r>
        <w:rPr>
          <w:sz w:val="28"/>
        </w:rPr>
        <w:t>»;</w:t>
      </w:r>
    </w:p>
    <w:p w14:paraId="2E000000">
      <w:pPr>
        <w:ind w:firstLine="709" w:left="0"/>
        <w:jc w:val="both"/>
        <w:rPr>
          <w:sz w:val="28"/>
        </w:rPr>
      </w:pPr>
      <w:r>
        <w:rPr>
          <w:sz w:val="28"/>
        </w:rPr>
        <w:t>в) от 28.12.2021 № 42 «</w:t>
      </w:r>
      <w:r>
        <w:rPr>
          <w:rStyle w:val="Style_7_ch"/>
          <w:color w:val="000000"/>
          <w:sz w:val="28"/>
          <w:u w:val="none"/>
        </w:rPr>
        <w:fldChar w:fldCharType="begin"/>
      </w:r>
      <w:r>
        <w:rPr>
          <w:rStyle w:val="Style_7_ch"/>
          <w:color w:val="000000"/>
          <w:sz w:val="28"/>
          <w:u w:val="none"/>
        </w:rPr>
        <w:instrText>HYPERLINK "https://kirillov-adm.ru/netcat_files/File/Documents/Posel/nikola/2021/p42.doc"</w:instrText>
      </w:r>
      <w:r>
        <w:rPr>
          <w:rStyle w:val="Style_7_ch"/>
          <w:color w:val="000000"/>
          <w:sz w:val="28"/>
          <w:u w:val="none"/>
        </w:rPr>
        <w:fldChar w:fldCharType="separate"/>
      </w:r>
      <w:r>
        <w:rPr>
          <w:rStyle w:val="Style_7_ch"/>
          <w:color w:val="000000"/>
          <w:sz w:val="28"/>
          <w:u w:val="none"/>
        </w:rPr>
        <w:t>О внесении изменений в Положение об особенн</w:t>
      </w:r>
      <w:r>
        <w:rPr>
          <w:rStyle w:val="Style_7_ch"/>
          <w:color w:val="000000"/>
          <w:sz w:val="28"/>
          <w:u w:val="none"/>
        </w:rPr>
        <w:t>о</w:t>
      </w:r>
      <w:r>
        <w:rPr>
          <w:rStyle w:val="Style_7_ch"/>
          <w:color w:val="000000"/>
          <w:sz w:val="28"/>
          <w:u w:val="none"/>
        </w:rPr>
        <w:t>стях правового статуса лица, замещающего в сельском поселении Николотор</w:t>
      </w:r>
      <w:r>
        <w:rPr>
          <w:rStyle w:val="Style_7_ch"/>
          <w:color w:val="000000"/>
          <w:sz w:val="28"/>
          <w:u w:val="none"/>
        </w:rPr>
        <w:t>ж</w:t>
      </w:r>
      <w:r>
        <w:rPr>
          <w:rStyle w:val="Style_7_ch"/>
          <w:color w:val="000000"/>
          <w:sz w:val="28"/>
          <w:u w:val="none"/>
        </w:rPr>
        <w:t>ское  муниципальную должность на постоянной основе, утвержденное решен</w:t>
      </w:r>
      <w:r>
        <w:rPr>
          <w:rStyle w:val="Style_7_ch"/>
          <w:color w:val="000000"/>
          <w:sz w:val="28"/>
          <w:u w:val="none"/>
        </w:rPr>
        <w:t>и</w:t>
      </w:r>
      <w:r>
        <w:rPr>
          <w:rStyle w:val="Style_7_ch"/>
          <w:color w:val="000000"/>
          <w:sz w:val="28"/>
          <w:u w:val="none"/>
        </w:rPr>
        <w:t>ем Совета посел</w:t>
      </w:r>
      <w:r>
        <w:rPr>
          <w:rStyle w:val="Style_7_ch"/>
          <w:color w:val="000000"/>
          <w:sz w:val="28"/>
          <w:u w:val="none"/>
        </w:rPr>
        <w:t>е</w:t>
      </w:r>
      <w:r>
        <w:rPr>
          <w:rStyle w:val="Style_7_ch"/>
          <w:color w:val="000000"/>
          <w:sz w:val="28"/>
          <w:u w:val="none"/>
        </w:rPr>
        <w:t>ния от 04.04.2019 № 7</w:t>
      </w:r>
      <w:r>
        <w:rPr>
          <w:rStyle w:val="Style_7_ch"/>
          <w:color w:val="000000"/>
          <w:sz w:val="28"/>
          <w:u w:val="none"/>
        </w:rPr>
        <w:fldChar w:fldCharType="end"/>
      </w:r>
      <w:r>
        <w:rPr>
          <w:sz w:val="28"/>
        </w:rPr>
        <w:t>»;</w:t>
      </w:r>
    </w:p>
    <w:p w14:paraId="2F000000">
      <w:pPr>
        <w:ind w:firstLine="709" w:left="0"/>
        <w:jc w:val="both"/>
        <w:rPr>
          <w:b w:val="1"/>
          <w:sz w:val="28"/>
        </w:rPr>
      </w:pPr>
      <w:r>
        <w:rPr>
          <w:b w:val="1"/>
          <w:sz w:val="28"/>
        </w:rPr>
        <w:t>Совета Талицкого поселения:</w:t>
      </w:r>
    </w:p>
    <w:p w14:paraId="30000000">
      <w:pPr>
        <w:ind/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>от15.04.2019 № 8 «</w:t>
      </w:r>
      <w:r>
        <w:rPr>
          <w:rStyle w:val="Style_7_ch"/>
          <w:color w:val="000000"/>
          <w:sz w:val="28"/>
          <w:u w:val="none"/>
        </w:rPr>
        <w:fldChar w:fldCharType="begin"/>
      </w:r>
      <w:r>
        <w:rPr>
          <w:rStyle w:val="Style_7_ch"/>
          <w:color w:val="000000"/>
          <w:sz w:val="28"/>
          <w:u w:val="none"/>
        </w:rPr>
        <w:instrText>HYPERLINK "https://kirillov-adm.ru/netcat_files/File/Documents/Posel/talicy/2019/p8.doc"</w:instrText>
      </w:r>
      <w:r>
        <w:rPr>
          <w:rStyle w:val="Style_7_ch"/>
          <w:color w:val="000000"/>
          <w:sz w:val="28"/>
          <w:u w:val="none"/>
        </w:rPr>
        <w:fldChar w:fldCharType="separate"/>
      </w:r>
      <w:r>
        <w:rPr>
          <w:rStyle w:val="Style_7_ch"/>
          <w:color w:val="000000"/>
          <w:sz w:val="28"/>
          <w:u w:val="none"/>
        </w:rPr>
        <w:t>Об утверждении Положения об особенностях прав</w:t>
      </w:r>
      <w:r>
        <w:rPr>
          <w:rStyle w:val="Style_7_ch"/>
          <w:color w:val="000000"/>
          <w:sz w:val="28"/>
          <w:u w:val="none"/>
        </w:rPr>
        <w:t>о</w:t>
      </w:r>
      <w:r>
        <w:rPr>
          <w:rStyle w:val="Style_7_ch"/>
          <w:color w:val="000000"/>
          <w:sz w:val="28"/>
          <w:u w:val="none"/>
        </w:rPr>
        <w:t>вого статуса лица, замещающего в Талицком поселении муниципальную дол</w:t>
      </w:r>
      <w:r>
        <w:rPr>
          <w:rStyle w:val="Style_7_ch"/>
          <w:color w:val="000000"/>
          <w:sz w:val="28"/>
          <w:u w:val="none"/>
        </w:rPr>
        <w:t>ж</w:t>
      </w:r>
      <w:r>
        <w:rPr>
          <w:rStyle w:val="Style_7_ch"/>
          <w:color w:val="000000"/>
          <w:sz w:val="28"/>
          <w:u w:val="none"/>
        </w:rPr>
        <w:t>ность на постоянной основе</w:t>
      </w:r>
      <w:r>
        <w:rPr>
          <w:rStyle w:val="Style_7_ch"/>
          <w:color w:val="000000"/>
          <w:sz w:val="28"/>
          <w:u w:val="none"/>
        </w:rPr>
        <w:fldChar w:fldCharType="end"/>
      </w:r>
      <w:r>
        <w:rPr>
          <w:sz w:val="28"/>
        </w:rPr>
        <w:t>»;</w:t>
      </w:r>
    </w:p>
    <w:p w14:paraId="31000000">
      <w:pPr>
        <w:ind/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>б) от 29.07.2021 № 20 «</w:t>
      </w:r>
      <w:r>
        <w:rPr>
          <w:rStyle w:val="Style_7_ch"/>
          <w:color w:val="000000"/>
          <w:sz w:val="28"/>
          <w:u w:val="none"/>
        </w:rPr>
        <w:fldChar w:fldCharType="begin"/>
      </w:r>
      <w:r>
        <w:rPr>
          <w:rStyle w:val="Style_7_ch"/>
          <w:color w:val="000000"/>
          <w:sz w:val="28"/>
          <w:u w:val="none"/>
        </w:rPr>
        <w:instrText>HYPERLINK "https://kirillov-adm.ru/netcat_files/File/Documents/Posel/talicy/2021/p20.doc"</w:instrText>
      </w:r>
      <w:r>
        <w:rPr>
          <w:rStyle w:val="Style_7_ch"/>
          <w:color w:val="000000"/>
          <w:sz w:val="28"/>
          <w:u w:val="none"/>
        </w:rPr>
        <w:fldChar w:fldCharType="separate"/>
      </w:r>
      <w:r>
        <w:rPr>
          <w:rStyle w:val="Style_7_ch"/>
          <w:color w:val="000000"/>
          <w:sz w:val="28"/>
          <w:u w:val="none"/>
        </w:rPr>
        <w:t>О внесении изменений в Положение об особенн</w:t>
      </w:r>
      <w:r>
        <w:rPr>
          <w:rStyle w:val="Style_7_ch"/>
          <w:color w:val="000000"/>
          <w:sz w:val="28"/>
          <w:u w:val="none"/>
        </w:rPr>
        <w:t>о</w:t>
      </w:r>
      <w:r>
        <w:rPr>
          <w:rStyle w:val="Style_7_ch"/>
          <w:color w:val="000000"/>
          <w:sz w:val="28"/>
          <w:u w:val="none"/>
        </w:rPr>
        <w:t>стях правового статуса лица, замещающего в Талицком поселении  муниц</w:t>
      </w:r>
      <w:r>
        <w:rPr>
          <w:rStyle w:val="Style_7_ch"/>
          <w:color w:val="000000"/>
          <w:sz w:val="28"/>
          <w:u w:val="none"/>
        </w:rPr>
        <w:t>и</w:t>
      </w:r>
      <w:r>
        <w:rPr>
          <w:rStyle w:val="Style_7_ch"/>
          <w:color w:val="000000"/>
          <w:sz w:val="28"/>
          <w:u w:val="none"/>
        </w:rPr>
        <w:t>пальную дол</w:t>
      </w:r>
      <w:r>
        <w:rPr>
          <w:rStyle w:val="Style_7_ch"/>
          <w:color w:val="000000"/>
          <w:sz w:val="28"/>
          <w:u w:val="none"/>
        </w:rPr>
        <w:t>ж</w:t>
      </w:r>
      <w:r>
        <w:rPr>
          <w:rStyle w:val="Style_7_ch"/>
          <w:color w:val="000000"/>
          <w:sz w:val="28"/>
          <w:u w:val="none"/>
        </w:rPr>
        <w:t>ность на постоянной основе</w:t>
      </w:r>
      <w:r>
        <w:rPr>
          <w:rStyle w:val="Style_7_ch"/>
          <w:color w:val="000000"/>
          <w:sz w:val="28"/>
          <w:u w:val="none"/>
        </w:rPr>
        <w:fldChar w:fldCharType="end"/>
      </w:r>
      <w:r>
        <w:rPr>
          <w:sz w:val="28"/>
        </w:rPr>
        <w:t>»;</w:t>
      </w:r>
    </w:p>
    <w:p w14:paraId="32000000">
      <w:pPr>
        <w:ind/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>в) от 23.12.2021 № 50 «</w:t>
      </w:r>
      <w:r>
        <w:rPr>
          <w:rStyle w:val="Style_7_ch"/>
          <w:color w:val="000000"/>
          <w:sz w:val="28"/>
          <w:u w:val="none"/>
        </w:rPr>
        <w:fldChar w:fldCharType="begin"/>
      </w:r>
      <w:r>
        <w:rPr>
          <w:rStyle w:val="Style_7_ch"/>
          <w:color w:val="000000"/>
          <w:sz w:val="28"/>
          <w:u w:val="none"/>
        </w:rPr>
        <w:instrText>HYPERLINK "https://kirillov-adm.ru/netcat_files/File/Documents/Posel/talicy/2021/p50.doc"</w:instrText>
      </w:r>
      <w:r>
        <w:rPr>
          <w:rStyle w:val="Style_7_ch"/>
          <w:color w:val="000000"/>
          <w:sz w:val="28"/>
          <w:u w:val="none"/>
        </w:rPr>
        <w:fldChar w:fldCharType="separate"/>
      </w:r>
      <w:r>
        <w:rPr>
          <w:rStyle w:val="Style_7_ch"/>
          <w:color w:val="000000"/>
          <w:sz w:val="28"/>
          <w:u w:val="none"/>
        </w:rPr>
        <w:t>О внесении изменений в Положение об особенн</w:t>
      </w:r>
      <w:r>
        <w:rPr>
          <w:rStyle w:val="Style_7_ch"/>
          <w:color w:val="000000"/>
          <w:sz w:val="28"/>
          <w:u w:val="none"/>
        </w:rPr>
        <w:t>о</w:t>
      </w:r>
      <w:r>
        <w:rPr>
          <w:rStyle w:val="Style_7_ch"/>
          <w:color w:val="000000"/>
          <w:sz w:val="28"/>
          <w:u w:val="none"/>
        </w:rPr>
        <w:t>стях правового статуса лица, замещающего в сельском поселении Талицкое муниципальную должность на постоянной основе, утвержденное решением Совета п</w:t>
      </w:r>
      <w:r>
        <w:rPr>
          <w:rStyle w:val="Style_7_ch"/>
          <w:color w:val="000000"/>
          <w:sz w:val="28"/>
          <w:u w:val="none"/>
        </w:rPr>
        <w:t>о</w:t>
      </w:r>
      <w:r>
        <w:rPr>
          <w:rStyle w:val="Style_7_ch"/>
          <w:color w:val="000000"/>
          <w:sz w:val="28"/>
          <w:u w:val="none"/>
        </w:rPr>
        <w:t>селения от 15.04.2019 № 8</w:t>
      </w:r>
      <w:r>
        <w:rPr>
          <w:rStyle w:val="Style_7_ch"/>
          <w:color w:val="000000"/>
          <w:sz w:val="28"/>
          <w:u w:val="none"/>
        </w:rPr>
        <w:fldChar w:fldCharType="end"/>
      </w:r>
      <w:r>
        <w:rPr>
          <w:sz w:val="28"/>
        </w:rPr>
        <w:t>»;</w:t>
      </w:r>
    </w:p>
    <w:p w14:paraId="33000000">
      <w:pPr>
        <w:ind w:firstLine="709" w:left="0"/>
        <w:jc w:val="both"/>
        <w:rPr>
          <w:b w:val="1"/>
          <w:sz w:val="28"/>
        </w:rPr>
      </w:pPr>
      <w:r>
        <w:rPr>
          <w:b w:val="1"/>
          <w:sz w:val="28"/>
        </w:rPr>
        <w:t>Совета сельского поселения Ферапонтовское:</w:t>
      </w:r>
    </w:p>
    <w:p w14:paraId="34000000">
      <w:pPr>
        <w:numPr>
          <w:ilvl w:val="0"/>
          <w:numId w:val="1"/>
        </w:numPr>
        <w:ind w:firstLine="709" w:left="0"/>
        <w:jc w:val="both"/>
        <w:rPr>
          <w:sz w:val="28"/>
        </w:rPr>
      </w:pPr>
      <w:r>
        <w:rPr>
          <w:sz w:val="28"/>
        </w:rPr>
        <w:t>от 02.04.2019 № 12 «</w:t>
      </w:r>
      <w:r>
        <w:rPr>
          <w:rStyle w:val="Style_7_ch"/>
          <w:color w:val="000000"/>
          <w:sz w:val="28"/>
          <w:u w:val="none"/>
        </w:rPr>
        <w:fldChar w:fldCharType="begin"/>
      </w:r>
      <w:r>
        <w:rPr>
          <w:rStyle w:val="Style_7_ch"/>
          <w:color w:val="000000"/>
          <w:sz w:val="28"/>
          <w:u w:val="none"/>
        </w:rPr>
        <w:instrText>HYPERLINK "https://kirillov-adm.ru/netcat_files/File/Documents/Posel/ferapont/2019/r12.docx"</w:instrText>
      </w:r>
      <w:r>
        <w:rPr>
          <w:rStyle w:val="Style_7_ch"/>
          <w:color w:val="000000"/>
          <w:sz w:val="28"/>
          <w:u w:val="none"/>
        </w:rPr>
        <w:fldChar w:fldCharType="separate"/>
      </w:r>
      <w:r>
        <w:rPr>
          <w:rStyle w:val="Style_7_ch"/>
          <w:color w:val="000000"/>
          <w:sz w:val="28"/>
          <w:u w:val="none"/>
        </w:rPr>
        <w:t>Об утверждении Положения об особенностях правового статуса лица, замещающего в сельском поселении Ферапонтовское  муниципал</w:t>
      </w:r>
      <w:r>
        <w:rPr>
          <w:rStyle w:val="Style_7_ch"/>
          <w:color w:val="000000"/>
          <w:sz w:val="28"/>
          <w:u w:val="none"/>
        </w:rPr>
        <w:t>ь</w:t>
      </w:r>
      <w:r>
        <w:rPr>
          <w:rStyle w:val="Style_7_ch"/>
          <w:color w:val="000000"/>
          <w:sz w:val="28"/>
          <w:u w:val="none"/>
        </w:rPr>
        <w:t>ную должность на постоянной основе</w:t>
      </w:r>
      <w:r>
        <w:rPr>
          <w:rStyle w:val="Style_7_ch"/>
          <w:color w:val="000000"/>
          <w:sz w:val="28"/>
          <w:u w:val="none"/>
        </w:rPr>
        <w:fldChar w:fldCharType="end"/>
      </w:r>
      <w:r>
        <w:rPr>
          <w:sz w:val="28"/>
        </w:rPr>
        <w:t>»;</w:t>
      </w:r>
    </w:p>
    <w:p w14:paraId="35000000">
      <w:pPr>
        <w:ind w:firstLine="709" w:left="0"/>
        <w:jc w:val="both"/>
        <w:rPr>
          <w:sz w:val="28"/>
        </w:rPr>
      </w:pPr>
      <w:r>
        <w:rPr>
          <w:sz w:val="28"/>
        </w:rPr>
        <w:t>б) от 30.06.2021 № 30 «</w:t>
      </w:r>
      <w:r>
        <w:rPr>
          <w:rStyle w:val="Style_7_ch"/>
          <w:color w:val="000000"/>
          <w:sz w:val="28"/>
          <w:u w:val="none"/>
        </w:rPr>
        <w:fldChar w:fldCharType="begin"/>
      </w:r>
      <w:r>
        <w:rPr>
          <w:rStyle w:val="Style_7_ch"/>
          <w:color w:val="000000"/>
          <w:sz w:val="28"/>
          <w:u w:val="none"/>
        </w:rPr>
        <w:instrText>HYPERLINK "https://kirillov-adm.ru/netcat_files/File/Documents/Posel/ferapont/2021/p30.doc"</w:instrText>
      </w:r>
      <w:r>
        <w:rPr>
          <w:rStyle w:val="Style_7_ch"/>
          <w:color w:val="000000"/>
          <w:sz w:val="28"/>
          <w:u w:val="none"/>
        </w:rPr>
        <w:fldChar w:fldCharType="separate"/>
      </w:r>
      <w:r>
        <w:rPr>
          <w:rStyle w:val="Style_7_ch"/>
          <w:color w:val="000000"/>
          <w:sz w:val="28"/>
          <w:u w:val="none"/>
        </w:rPr>
        <w:t>О внесении изменений в Положение об особенн</w:t>
      </w:r>
      <w:r>
        <w:rPr>
          <w:rStyle w:val="Style_7_ch"/>
          <w:color w:val="000000"/>
          <w:sz w:val="28"/>
          <w:u w:val="none"/>
        </w:rPr>
        <w:t>о</w:t>
      </w:r>
      <w:r>
        <w:rPr>
          <w:rStyle w:val="Style_7_ch"/>
          <w:color w:val="000000"/>
          <w:sz w:val="28"/>
          <w:u w:val="none"/>
        </w:rPr>
        <w:t>стях правового статуса лица, замещающего в сельском поселении Ферапонто</w:t>
      </w:r>
      <w:r>
        <w:rPr>
          <w:rStyle w:val="Style_7_ch"/>
          <w:color w:val="000000"/>
          <w:sz w:val="28"/>
          <w:u w:val="none"/>
        </w:rPr>
        <w:t>в</w:t>
      </w:r>
      <w:r>
        <w:rPr>
          <w:rStyle w:val="Style_7_ch"/>
          <w:color w:val="000000"/>
          <w:sz w:val="28"/>
          <w:u w:val="none"/>
        </w:rPr>
        <w:t>ское муниципальную должность на постоянной основе, утвержденное решен</w:t>
      </w:r>
      <w:r>
        <w:rPr>
          <w:rStyle w:val="Style_7_ch"/>
          <w:color w:val="000000"/>
          <w:sz w:val="28"/>
          <w:u w:val="none"/>
        </w:rPr>
        <w:t>и</w:t>
      </w:r>
      <w:r>
        <w:rPr>
          <w:rStyle w:val="Style_7_ch"/>
          <w:color w:val="000000"/>
          <w:sz w:val="28"/>
          <w:u w:val="none"/>
        </w:rPr>
        <w:t>ем Совета посел</w:t>
      </w:r>
      <w:r>
        <w:rPr>
          <w:rStyle w:val="Style_7_ch"/>
          <w:color w:val="000000"/>
          <w:sz w:val="28"/>
          <w:u w:val="none"/>
        </w:rPr>
        <w:t>е</w:t>
      </w:r>
      <w:r>
        <w:rPr>
          <w:rStyle w:val="Style_7_ch"/>
          <w:color w:val="000000"/>
          <w:sz w:val="28"/>
          <w:u w:val="none"/>
        </w:rPr>
        <w:t>ния от 02.04.2019 № 12</w:t>
      </w:r>
      <w:r>
        <w:rPr>
          <w:rStyle w:val="Style_7_ch"/>
          <w:color w:val="000000"/>
          <w:sz w:val="28"/>
          <w:u w:val="none"/>
        </w:rPr>
        <w:fldChar w:fldCharType="end"/>
      </w:r>
      <w:r>
        <w:rPr>
          <w:sz w:val="28"/>
        </w:rPr>
        <w:t>»;</w:t>
      </w:r>
    </w:p>
    <w:p w14:paraId="36000000">
      <w:pPr>
        <w:ind w:firstLine="709" w:left="0"/>
        <w:jc w:val="both"/>
        <w:rPr>
          <w:sz w:val="28"/>
        </w:rPr>
      </w:pPr>
      <w:r>
        <w:rPr>
          <w:sz w:val="28"/>
        </w:rPr>
        <w:t>в) от 23.12.2021 № 51 «</w:t>
      </w:r>
      <w:r>
        <w:rPr>
          <w:rStyle w:val="Style_7_ch"/>
          <w:color w:val="000000"/>
          <w:sz w:val="28"/>
          <w:u w:val="none"/>
        </w:rPr>
        <w:fldChar w:fldCharType="begin"/>
      </w:r>
      <w:r>
        <w:rPr>
          <w:rStyle w:val="Style_7_ch"/>
          <w:color w:val="000000"/>
          <w:sz w:val="28"/>
          <w:u w:val="none"/>
        </w:rPr>
        <w:instrText>HYPERLINK "https://kirillov-adm.ru/netcat_files/File/Documents/Posel/ferapont/2021/p51.doc"</w:instrText>
      </w:r>
      <w:r>
        <w:rPr>
          <w:rStyle w:val="Style_7_ch"/>
          <w:color w:val="000000"/>
          <w:sz w:val="28"/>
          <w:u w:val="none"/>
        </w:rPr>
        <w:fldChar w:fldCharType="separate"/>
      </w:r>
      <w:r>
        <w:rPr>
          <w:rStyle w:val="Style_7_ch"/>
          <w:color w:val="000000"/>
          <w:sz w:val="28"/>
          <w:u w:val="none"/>
        </w:rPr>
        <w:t>О внесении изменений в Положение об особенн</w:t>
      </w:r>
      <w:r>
        <w:rPr>
          <w:rStyle w:val="Style_7_ch"/>
          <w:color w:val="000000"/>
          <w:sz w:val="28"/>
          <w:u w:val="none"/>
        </w:rPr>
        <w:t>о</w:t>
      </w:r>
      <w:r>
        <w:rPr>
          <w:rStyle w:val="Style_7_ch"/>
          <w:color w:val="000000"/>
          <w:sz w:val="28"/>
          <w:u w:val="none"/>
        </w:rPr>
        <w:t>стях правового статуса лица, замещающего в сельском поселении Ферапонто</w:t>
      </w:r>
      <w:r>
        <w:rPr>
          <w:rStyle w:val="Style_7_ch"/>
          <w:color w:val="000000"/>
          <w:sz w:val="28"/>
          <w:u w:val="none"/>
        </w:rPr>
        <w:t>в</w:t>
      </w:r>
      <w:r>
        <w:rPr>
          <w:rStyle w:val="Style_7_ch"/>
          <w:color w:val="000000"/>
          <w:sz w:val="28"/>
          <w:u w:val="none"/>
        </w:rPr>
        <w:t>ское  муниципальную должность на постоянной основе, утвержденное решен</w:t>
      </w:r>
      <w:r>
        <w:rPr>
          <w:rStyle w:val="Style_7_ch"/>
          <w:color w:val="000000"/>
          <w:sz w:val="28"/>
          <w:u w:val="none"/>
        </w:rPr>
        <w:t>и</w:t>
      </w:r>
      <w:r>
        <w:rPr>
          <w:rStyle w:val="Style_7_ch"/>
          <w:color w:val="000000"/>
          <w:sz w:val="28"/>
          <w:u w:val="none"/>
        </w:rPr>
        <w:t>ем Совета посел</w:t>
      </w:r>
      <w:r>
        <w:rPr>
          <w:rStyle w:val="Style_7_ch"/>
          <w:color w:val="000000"/>
          <w:sz w:val="28"/>
          <w:u w:val="none"/>
        </w:rPr>
        <w:t>е</w:t>
      </w:r>
      <w:r>
        <w:rPr>
          <w:rStyle w:val="Style_7_ch"/>
          <w:color w:val="000000"/>
          <w:sz w:val="28"/>
          <w:u w:val="none"/>
        </w:rPr>
        <w:t>ния от 02.04.2019 № 12</w:t>
      </w:r>
      <w:r>
        <w:rPr>
          <w:rStyle w:val="Style_7_ch"/>
          <w:color w:val="000000"/>
          <w:sz w:val="28"/>
          <w:u w:val="none"/>
        </w:rPr>
        <w:fldChar w:fldCharType="end"/>
      </w:r>
      <w:r>
        <w:rPr>
          <w:sz w:val="28"/>
        </w:rPr>
        <w:t>»;</w:t>
      </w:r>
    </w:p>
    <w:p w14:paraId="37000000">
      <w:pPr>
        <w:ind w:firstLine="709" w:left="0"/>
        <w:jc w:val="both"/>
        <w:rPr>
          <w:b w:val="1"/>
          <w:sz w:val="28"/>
        </w:rPr>
      </w:pPr>
      <w:r>
        <w:rPr>
          <w:b w:val="1"/>
          <w:sz w:val="28"/>
        </w:rPr>
        <w:t>Совета сельского поселения Чарозерское:</w:t>
      </w:r>
    </w:p>
    <w:p w14:paraId="38000000">
      <w:pPr>
        <w:ind w:firstLine="709" w:left="0"/>
        <w:jc w:val="both"/>
        <w:rPr>
          <w:sz w:val="28"/>
        </w:rPr>
      </w:pPr>
      <w:r>
        <w:rPr>
          <w:sz w:val="28"/>
        </w:rPr>
        <w:t>а) от 02.04.2019 № 8 «</w:t>
      </w:r>
      <w:r>
        <w:rPr>
          <w:rStyle w:val="Style_7_ch"/>
          <w:color w:val="000000"/>
          <w:sz w:val="28"/>
          <w:u w:val="none"/>
        </w:rPr>
        <w:fldChar w:fldCharType="begin"/>
      </w:r>
      <w:r>
        <w:rPr>
          <w:rStyle w:val="Style_7_ch"/>
          <w:color w:val="000000"/>
          <w:sz w:val="28"/>
          <w:u w:val="none"/>
        </w:rPr>
        <w:instrText>HYPERLINK "https://kirillov-adm.ru/netcat_files/File/Documents/Posel/Charoz/2019/p8.docx"</w:instrText>
      </w:r>
      <w:r>
        <w:rPr>
          <w:rStyle w:val="Style_7_ch"/>
          <w:color w:val="000000"/>
          <w:sz w:val="28"/>
          <w:u w:val="none"/>
        </w:rPr>
        <w:fldChar w:fldCharType="separate"/>
      </w:r>
      <w:r>
        <w:rPr>
          <w:rStyle w:val="Style_7_ch"/>
          <w:color w:val="000000"/>
          <w:sz w:val="28"/>
          <w:u w:val="none"/>
        </w:rPr>
        <w:t>Об утверждении Положения об особенностях пр</w:t>
      </w:r>
      <w:r>
        <w:rPr>
          <w:rStyle w:val="Style_7_ch"/>
          <w:color w:val="000000"/>
          <w:sz w:val="28"/>
          <w:u w:val="none"/>
        </w:rPr>
        <w:t>а</w:t>
      </w:r>
      <w:r>
        <w:rPr>
          <w:rStyle w:val="Style_7_ch"/>
          <w:color w:val="000000"/>
          <w:sz w:val="28"/>
          <w:u w:val="none"/>
        </w:rPr>
        <w:t>вового статуса лица, замещающего в сельском поселении Чарозерское муниц</w:t>
      </w:r>
      <w:r>
        <w:rPr>
          <w:rStyle w:val="Style_7_ch"/>
          <w:color w:val="000000"/>
          <w:sz w:val="28"/>
          <w:u w:val="none"/>
        </w:rPr>
        <w:t>и</w:t>
      </w:r>
      <w:r>
        <w:rPr>
          <w:rStyle w:val="Style_7_ch"/>
          <w:color w:val="000000"/>
          <w:sz w:val="28"/>
          <w:u w:val="none"/>
        </w:rPr>
        <w:t>пальную должность на постоянной основе</w:t>
      </w:r>
      <w:r>
        <w:rPr>
          <w:rStyle w:val="Style_7_ch"/>
          <w:color w:val="000000"/>
          <w:sz w:val="28"/>
          <w:u w:val="none"/>
        </w:rPr>
        <w:fldChar w:fldCharType="end"/>
      </w:r>
      <w:r>
        <w:rPr>
          <w:sz w:val="28"/>
        </w:rPr>
        <w:t>»;</w:t>
      </w:r>
    </w:p>
    <w:p w14:paraId="39000000">
      <w:pPr>
        <w:ind w:firstLine="709" w:left="0"/>
        <w:jc w:val="both"/>
        <w:rPr>
          <w:sz w:val="28"/>
        </w:rPr>
      </w:pPr>
      <w:r>
        <w:rPr>
          <w:sz w:val="28"/>
        </w:rPr>
        <w:t>б) от 21.06.2021 № 19 «</w:t>
      </w:r>
      <w:r>
        <w:rPr>
          <w:rStyle w:val="Style_7_ch"/>
          <w:color w:val="000000"/>
          <w:sz w:val="28"/>
          <w:u w:val="none"/>
        </w:rPr>
        <w:fldChar w:fldCharType="begin"/>
      </w:r>
      <w:r>
        <w:rPr>
          <w:rStyle w:val="Style_7_ch"/>
          <w:color w:val="000000"/>
          <w:sz w:val="28"/>
          <w:u w:val="none"/>
        </w:rPr>
        <w:instrText>HYPERLINK "https://kirillov-adm.ru/netcat_files/File/Documents/Posel/Charoz/2021/p19.doc"</w:instrText>
      </w:r>
      <w:r>
        <w:rPr>
          <w:rStyle w:val="Style_7_ch"/>
          <w:color w:val="000000"/>
          <w:sz w:val="28"/>
          <w:u w:val="none"/>
        </w:rPr>
        <w:fldChar w:fldCharType="separate"/>
      </w:r>
      <w:r>
        <w:rPr>
          <w:rStyle w:val="Style_7_ch"/>
          <w:color w:val="000000"/>
          <w:sz w:val="28"/>
          <w:u w:val="none"/>
        </w:rPr>
        <w:t>О внесении изменений в Положение об особенн</w:t>
      </w:r>
      <w:r>
        <w:rPr>
          <w:rStyle w:val="Style_7_ch"/>
          <w:color w:val="000000"/>
          <w:sz w:val="28"/>
          <w:u w:val="none"/>
        </w:rPr>
        <w:t>о</w:t>
      </w:r>
      <w:r>
        <w:rPr>
          <w:rStyle w:val="Style_7_ch"/>
          <w:color w:val="000000"/>
          <w:sz w:val="28"/>
          <w:u w:val="none"/>
        </w:rPr>
        <w:t>стях правового статуса лица, замещающего в сельском поселении Чарозерское муниц</w:t>
      </w:r>
      <w:r>
        <w:rPr>
          <w:rStyle w:val="Style_7_ch"/>
          <w:color w:val="000000"/>
          <w:sz w:val="28"/>
          <w:u w:val="none"/>
        </w:rPr>
        <w:t>и</w:t>
      </w:r>
      <w:r>
        <w:rPr>
          <w:rStyle w:val="Style_7_ch"/>
          <w:color w:val="000000"/>
          <w:sz w:val="28"/>
          <w:u w:val="none"/>
        </w:rPr>
        <w:t>пальную должность на постоянной основе</w:t>
      </w:r>
      <w:r>
        <w:rPr>
          <w:rStyle w:val="Style_7_ch"/>
          <w:color w:val="000000"/>
          <w:sz w:val="28"/>
          <w:u w:val="none"/>
        </w:rPr>
        <w:fldChar w:fldCharType="end"/>
      </w:r>
      <w:r>
        <w:rPr>
          <w:sz w:val="28"/>
        </w:rPr>
        <w:t>»;</w:t>
      </w:r>
    </w:p>
    <w:p w14:paraId="3A000000">
      <w:pPr>
        <w:ind w:firstLine="709" w:left="0"/>
        <w:jc w:val="both"/>
        <w:rPr>
          <w:sz w:val="28"/>
        </w:rPr>
      </w:pPr>
      <w:r>
        <w:rPr>
          <w:sz w:val="28"/>
        </w:rPr>
        <w:t>в) от 27.12.2021 № 41 «</w:t>
      </w:r>
      <w:r>
        <w:rPr>
          <w:rStyle w:val="Style_7_ch"/>
          <w:color w:val="000000"/>
          <w:sz w:val="28"/>
          <w:u w:val="none"/>
        </w:rPr>
        <w:fldChar w:fldCharType="begin"/>
      </w:r>
      <w:r>
        <w:rPr>
          <w:rStyle w:val="Style_7_ch"/>
          <w:color w:val="000000"/>
          <w:sz w:val="28"/>
          <w:u w:val="none"/>
        </w:rPr>
        <w:instrText>HYPERLINK "https://kirillov-adm.ru/netcat_files/File/Documents/Posel/Charoz/2021/p41.doc"</w:instrText>
      </w:r>
      <w:r>
        <w:rPr>
          <w:rStyle w:val="Style_7_ch"/>
          <w:color w:val="000000"/>
          <w:sz w:val="28"/>
          <w:u w:val="none"/>
        </w:rPr>
        <w:fldChar w:fldCharType="separate"/>
      </w:r>
      <w:r>
        <w:rPr>
          <w:rStyle w:val="Style_7_ch"/>
          <w:color w:val="000000"/>
          <w:sz w:val="28"/>
          <w:u w:val="none"/>
        </w:rPr>
        <w:t>О внесении изменений в Положение об особенн</w:t>
      </w:r>
      <w:r>
        <w:rPr>
          <w:rStyle w:val="Style_7_ch"/>
          <w:color w:val="000000"/>
          <w:sz w:val="28"/>
          <w:u w:val="none"/>
        </w:rPr>
        <w:t>о</w:t>
      </w:r>
      <w:r>
        <w:rPr>
          <w:rStyle w:val="Style_7_ch"/>
          <w:color w:val="000000"/>
          <w:sz w:val="28"/>
          <w:u w:val="none"/>
        </w:rPr>
        <w:t>стях правового статуса лица, замещающего в сельском поселении Чарозерское   муниципальную должность на постоянной основе, утвержденное решением Совета поселения от 02.04.2019 № 8</w:t>
      </w:r>
      <w:r>
        <w:rPr>
          <w:rStyle w:val="Style_7_ch"/>
          <w:color w:val="000000"/>
          <w:sz w:val="28"/>
          <w:u w:val="none"/>
        </w:rPr>
        <w:fldChar w:fldCharType="end"/>
      </w:r>
      <w:r>
        <w:rPr>
          <w:sz w:val="28"/>
        </w:rPr>
        <w:t>».</w:t>
      </w:r>
    </w:p>
    <w:p w14:paraId="3B000000">
      <w:pPr>
        <w:ind w:firstLine="709" w:left="0"/>
        <w:jc w:val="both"/>
        <w:rPr>
          <w:sz w:val="28"/>
        </w:rPr>
      </w:pPr>
      <w:r>
        <w:rPr>
          <w:b w:val="1"/>
          <w:sz w:val="28"/>
        </w:rPr>
        <w:t>Совета муниципального образования город Кириллов:</w:t>
      </w:r>
    </w:p>
    <w:p w14:paraId="3C000000">
      <w:pPr>
        <w:ind w:firstLine="709" w:left="0"/>
        <w:jc w:val="both"/>
        <w:rPr>
          <w:sz w:val="28"/>
        </w:rPr>
      </w:pPr>
      <w:r>
        <w:rPr>
          <w:sz w:val="28"/>
        </w:rPr>
        <w:t>от 15.04.2016 № 54 «Об утверждении Положения о статусе депутата С</w:t>
      </w:r>
      <w:r>
        <w:rPr>
          <w:sz w:val="28"/>
        </w:rPr>
        <w:t>о</w:t>
      </w:r>
      <w:r>
        <w:rPr>
          <w:sz w:val="28"/>
        </w:rPr>
        <w:t>вета г</w:t>
      </w:r>
      <w:r>
        <w:rPr>
          <w:sz w:val="28"/>
        </w:rPr>
        <w:t>о</w:t>
      </w:r>
      <w:r>
        <w:rPr>
          <w:sz w:val="28"/>
        </w:rPr>
        <w:t>рода Кириллова»;</w:t>
      </w:r>
    </w:p>
    <w:p w14:paraId="3D000000">
      <w:pPr>
        <w:ind w:firstLine="709" w:left="0"/>
        <w:jc w:val="both"/>
        <w:rPr>
          <w:sz w:val="28"/>
        </w:rPr>
      </w:pPr>
      <w:r>
        <w:rPr>
          <w:sz w:val="28"/>
        </w:rPr>
        <w:t>от 25.04.2019 № 219 «О внесении изменений в Положение о статусе д</w:t>
      </w:r>
      <w:r>
        <w:rPr>
          <w:sz w:val="28"/>
        </w:rPr>
        <w:t>е</w:t>
      </w:r>
      <w:r>
        <w:rPr>
          <w:sz w:val="28"/>
        </w:rPr>
        <w:t>путата Совета города Кириллова, утвержденное решением Совета города К</w:t>
      </w:r>
      <w:r>
        <w:rPr>
          <w:sz w:val="28"/>
        </w:rPr>
        <w:t>и</w:t>
      </w:r>
      <w:r>
        <w:rPr>
          <w:sz w:val="28"/>
        </w:rPr>
        <w:t>риллова от 15.04.2016 № 54»;</w:t>
      </w:r>
    </w:p>
    <w:p w14:paraId="3E000000">
      <w:pPr>
        <w:ind w:firstLine="709" w:left="0"/>
        <w:jc w:val="both"/>
        <w:rPr>
          <w:sz w:val="28"/>
        </w:rPr>
      </w:pPr>
      <w:r>
        <w:rPr>
          <w:sz w:val="28"/>
        </w:rPr>
        <w:t>от 25.06.2019 № 226 «Об утверждении Положения о статусе главы города Кириллова».</w:t>
      </w:r>
    </w:p>
    <w:p w14:paraId="3F000000">
      <w:pPr>
        <w:ind w:firstLine="709" w:left="0"/>
        <w:jc w:val="both"/>
        <w:rPr>
          <w:sz w:val="28"/>
        </w:rPr>
      </w:pPr>
    </w:p>
    <w:p w14:paraId="40000000">
      <w:pPr>
        <w:pStyle w:val="Style_6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3. Настоящее решение вступает в силу со дня его принятия и распростр</w:t>
      </w:r>
      <w:r>
        <w:rPr>
          <w:rFonts w:ascii="Times New Roman" w:hAnsi="Times New Roman"/>
          <w:sz w:val="28"/>
        </w:rPr>
        <w:t>а</w:t>
      </w:r>
      <w:r>
        <w:rPr>
          <w:rFonts w:ascii="Times New Roman" w:hAnsi="Times New Roman"/>
          <w:sz w:val="28"/>
        </w:rPr>
        <w:t>няется на правоотношения, возникшие с момента избрания (назначения) на должность.</w:t>
      </w:r>
    </w:p>
    <w:p w14:paraId="41000000">
      <w:pPr>
        <w:pStyle w:val="Style_6"/>
        <w:rPr>
          <w:rFonts w:ascii="Times New Roman" w:hAnsi="Times New Roman"/>
          <w:sz w:val="28"/>
        </w:rPr>
      </w:pPr>
    </w:p>
    <w:tbl>
      <w:tblPr>
        <w:tblStyle w:val="Style_4"/>
        <w:tblW w:type="auto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3227"/>
        <w:gridCol w:w="2126"/>
        <w:gridCol w:w="425"/>
        <w:gridCol w:w="1742"/>
        <w:gridCol w:w="2369"/>
      </w:tblGrid>
      <w:tr>
        <w:trPr>
          <w:trHeight w:hRule="atLeast" w:val="959"/>
        </w:trPr>
        <w:tc>
          <w:tcPr>
            <w:tcW w:type="dxa" w:w="5353"/>
            <w:gridSpan w:val="2"/>
            <w:tcBorders>
              <w:top w:sz="4" w:val="nil"/>
              <w:left w:sz="4" w:val="nil"/>
              <w:bottom w:sz="4" w:val="nil"/>
              <w:right w:sz="4" w:val="nil"/>
              <w:tl2br w:sz="4" w:val="nil"/>
              <w:tr2bl w:sz="4" w:val="nil"/>
            </w:tcBorders>
            <w:shd w:fill="auto" w:val="clear"/>
          </w:tcPr>
          <w:p w14:paraId="42000000">
            <w:pPr>
              <w:rPr>
                <w:color w:val="000000"/>
                <w:sz w:val="27"/>
              </w:rPr>
            </w:pPr>
            <w:r>
              <w:rPr>
                <w:color w:val="000000"/>
                <w:sz w:val="27"/>
              </w:rPr>
              <w:t>Председатель Представительного Собрания</w:t>
            </w:r>
            <w:r>
              <w:rPr>
                <w:color w:val="000000"/>
                <w:sz w:val="27"/>
              </w:rPr>
              <w:t xml:space="preserve"> </w:t>
            </w:r>
            <w:r>
              <w:rPr>
                <w:color w:val="000000"/>
                <w:sz w:val="27"/>
              </w:rPr>
              <w:t xml:space="preserve">Кирилловского муниципального округа </w:t>
            </w:r>
          </w:p>
          <w:p w14:paraId="43000000">
            <w:pPr>
              <w:rPr>
                <w:sz w:val="27"/>
              </w:rPr>
            </w:pPr>
            <w:r>
              <w:rPr>
                <w:color w:val="000000"/>
                <w:sz w:val="27"/>
              </w:rPr>
              <w:t>Вологодской обл</w:t>
            </w:r>
            <w:r>
              <w:rPr>
                <w:color w:val="000000"/>
                <w:sz w:val="27"/>
              </w:rPr>
              <w:t>а</w:t>
            </w:r>
            <w:r>
              <w:rPr>
                <w:color w:val="000000"/>
                <w:sz w:val="27"/>
              </w:rPr>
              <w:t>сти</w:t>
            </w:r>
          </w:p>
        </w:tc>
        <w:tc>
          <w:tcPr>
            <w:tcW w:type="dxa" w:w="425"/>
            <w:tcBorders>
              <w:top w:sz="4" w:val="nil"/>
              <w:left w:sz="4" w:val="nil"/>
              <w:bottom w:sz="4" w:val="nil"/>
              <w:right w:sz="4" w:val="nil"/>
              <w:tl2br w:sz="4" w:val="nil"/>
              <w:tr2bl w:sz="4" w:val="nil"/>
            </w:tcBorders>
          </w:tcPr>
          <w:p w14:paraId="44000000">
            <w:pPr>
              <w:rPr>
                <w:sz w:val="27"/>
              </w:rPr>
            </w:pPr>
          </w:p>
        </w:tc>
        <w:tc>
          <w:tcPr>
            <w:tcW w:type="dxa" w:w="4111"/>
            <w:gridSpan w:val="2"/>
            <w:tcBorders>
              <w:top w:sz="4" w:val="nil"/>
              <w:left w:sz="4" w:val="nil"/>
              <w:bottom w:sz="4" w:val="nil"/>
              <w:right w:sz="4" w:val="nil"/>
            </w:tcBorders>
          </w:tcPr>
          <w:p w14:paraId="45000000">
            <w:pPr>
              <w:rPr>
                <w:sz w:val="27"/>
              </w:rPr>
            </w:pPr>
            <w:r>
              <w:rPr>
                <w:color w:val="000000"/>
                <w:sz w:val="27"/>
              </w:rPr>
              <w:t xml:space="preserve">Глава Кирилловского </w:t>
            </w:r>
          </w:p>
          <w:p w14:paraId="46000000">
            <w:pPr>
              <w:rPr>
                <w:sz w:val="27"/>
              </w:rPr>
            </w:pPr>
            <w:r>
              <w:rPr>
                <w:color w:val="000000"/>
                <w:sz w:val="27"/>
              </w:rPr>
              <w:t xml:space="preserve">муниципального округа </w:t>
            </w:r>
          </w:p>
          <w:p w14:paraId="47000000">
            <w:pPr>
              <w:rPr>
                <w:sz w:val="27"/>
              </w:rPr>
            </w:pPr>
            <w:r>
              <w:rPr>
                <w:color w:val="000000"/>
                <w:sz w:val="27"/>
              </w:rPr>
              <w:t>Вологодской области</w:t>
            </w:r>
          </w:p>
        </w:tc>
      </w:tr>
      <w:tr>
        <w:trPr>
          <w:trHeight w:hRule="atLeast" w:val="109"/>
        </w:trPr>
        <w:tc>
          <w:tcPr>
            <w:tcW w:type="dxa" w:w="5353"/>
            <w:gridSpan w:val="2"/>
            <w:tcBorders>
              <w:top w:sz="4" w:val="nil"/>
              <w:left w:sz="4" w:val="nil"/>
              <w:bottom w:sz="4" w:val="nil"/>
              <w:right w:sz="4" w:val="nil"/>
              <w:tl2br w:sz="4" w:val="nil"/>
              <w:tr2bl w:sz="4" w:val="nil"/>
            </w:tcBorders>
            <w:shd w:fill="auto" w:val="clear"/>
          </w:tcPr>
          <w:p w14:paraId="48000000">
            <w:pPr>
              <w:rPr>
                <w:color w:val="000000"/>
                <w:sz w:val="27"/>
              </w:rPr>
            </w:pPr>
          </w:p>
        </w:tc>
        <w:tc>
          <w:tcPr>
            <w:tcW w:type="dxa" w:w="425"/>
            <w:tcBorders>
              <w:top w:sz="4" w:val="nil"/>
              <w:left w:sz="4" w:val="nil"/>
              <w:bottom w:sz="4" w:val="nil"/>
              <w:right w:sz="4" w:val="nil"/>
              <w:tl2br w:sz="4" w:val="nil"/>
              <w:tr2bl w:sz="4" w:val="nil"/>
            </w:tcBorders>
          </w:tcPr>
          <w:p w14:paraId="49000000">
            <w:pPr>
              <w:rPr>
                <w:sz w:val="27"/>
              </w:rPr>
            </w:pPr>
          </w:p>
        </w:tc>
        <w:tc>
          <w:tcPr>
            <w:tcW w:type="dxa" w:w="4111"/>
            <w:gridSpan w:val="2"/>
            <w:tcBorders>
              <w:top w:sz="4" w:val="nil"/>
              <w:left w:sz="4" w:val="nil"/>
              <w:bottom w:sz="4" w:val="nil"/>
              <w:right w:sz="4" w:val="nil"/>
            </w:tcBorders>
          </w:tcPr>
          <w:p w14:paraId="4A000000">
            <w:pPr>
              <w:rPr>
                <w:color w:val="000000"/>
                <w:sz w:val="27"/>
              </w:rPr>
            </w:pPr>
          </w:p>
        </w:tc>
      </w:tr>
      <w:tr>
        <w:trPr>
          <w:trHeight w:hRule="atLeast" w:val="417"/>
        </w:trPr>
        <w:tc>
          <w:tcPr>
            <w:tcW w:type="dxa" w:w="3227"/>
            <w:tcBorders>
              <w:top w:sz="4" w:val="nil"/>
              <w:left w:sz="4" w:val="nil"/>
              <w:bottom w:sz="4" w:val="nil"/>
              <w:right w:sz="4" w:val="nil"/>
              <w:tl2br w:sz="4" w:val="nil"/>
              <w:tr2bl w:sz="4" w:val="nil"/>
            </w:tcBorders>
            <w:shd w:fill="auto" w:val="clear"/>
          </w:tcPr>
          <w:p w14:paraId="4B000000">
            <w:pPr>
              <w:rPr>
                <w:color w:val="000000"/>
                <w:sz w:val="28"/>
              </w:rPr>
            </w:pPr>
          </w:p>
        </w:tc>
        <w:tc>
          <w:tcPr>
            <w:tcW w:type="dxa" w:w="2126"/>
            <w:tcBorders>
              <w:top w:sz="4" w:val="nil"/>
              <w:left w:sz="4" w:val="nil"/>
              <w:bottom w:sz="4" w:val="nil"/>
              <w:right w:sz="4" w:val="nil"/>
              <w:tl2br w:sz="4" w:val="nil"/>
              <w:tr2bl w:sz="4" w:val="nil"/>
            </w:tcBorders>
            <w:shd w:fill="auto" w:val="clear"/>
          </w:tcPr>
          <w:p w14:paraId="4C000000">
            <w:pPr>
              <w:ind/>
              <w:jc w:val="right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В.П.Шачин</w:t>
            </w:r>
          </w:p>
        </w:tc>
        <w:tc>
          <w:tcPr>
            <w:tcW w:type="dxa" w:w="425"/>
            <w:tcBorders>
              <w:top w:sz="4" w:val="nil"/>
              <w:left w:sz="4" w:val="nil"/>
              <w:bottom w:sz="4" w:val="nil"/>
              <w:right w:sz="4" w:val="nil"/>
              <w:tl2br w:sz="4" w:val="nil"/>
              <w:tr2bl w:sz="4" w:val="nil"/>
            </w:tcBorders>
          </w:tcPr>
          <w:p w14:paraId="4D000000">
            <w:pPr>
              <w:rPr>
                <w:sz w:val="28"/>
              </w:rPr>
            </w:pPr>
          </w:p>
        </w:tc>
        <w:tc>
          <w:tcPr>
            <w:tcW w:type="dxa" w:w="1742"/>
            <w:tcBorders>
              <w:top w:sz="4" w:val="nil"/>
              <w:left w:sz="4" w:val="nil"/>
              <w:bottom w:sz="4" w:val="nil"/>
              <w:right w:sz="4" w:val="nil"/>
            </w:tcBorders>
          </w:tcPr>
          <w:p w14:paraId="4E000000">
            <w:pPr>
              <w:rPr>
                <w:color w:val="000000"/>
                <w:sz w:val="28"/>
              </w:rPr>
            </w:pPr>
          </w:p>
        </w:tc>
        <w:tc>
          <w:tcPr>
            <w:tcW w:type="dxa" w:w="2369"/>
            <w:tcBorders>
              <w:top w:sz="4" w:val="nil"/>
              <w:left w:sz="4" w:val="nil"/>
              <w:bottom w:sz="4" w:val="nil"/>
              <w:right w:sz="4" w:val="nil"/>
            </w:tcBorders>
          </w:tcPr>
          <w:p w14:paraId="4F000000">
            <w:pPr>
              <w:ind/>
              <w:jc w:val="right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 xml:space="preserve"> </w:t>
            </w:r>
            <w:r>
              <w:rPr>
                <w:color w:val="000000"/>
                <w:sz w:val="28"/>
              </w:rPr>
              <w:t>А.Н.Тюляндин</w:t>
            </w:r>
          </w:p>
        </w:tc>
      </w:tr>
    </w:tbl>
    <w:p w14:paraId="50000000">
      <w:pPr>
        <w:ind/>
        <w:jc w:val="both"/>
        <w:rPr>
          <w:sz w:val="28"/>
        </w:rPr>
      </w:pPr>
    </w:p>
    <w:p w14:paraId="51000000">
      <w:pPr>
        <w:pStyle w:val="Style_6"/>
        <w:rPr>
          <w:rFonts w:ascii="Times New Roman" w:hAnsi="Times New Roman"/>
          <w:sz w:val="28"/>
        </w:rPr>
      </w:pPr>
    </w:p>
    <w:p w14:paraId="52000000">
      <w:pPr>
        <w:pStyle w:val="Style_6"/>
        <w:rPr>
          <w:rFonts w:ascii="Times New Roman" w:hAnsi="Times New Roman"/>
          <w:sz w:val="28"/>
        </w:rPr>
      </w:pPr>
    </w:p>
    <w:p w14:paraId="53000000">
      <w:pPr>
        <w:pStyle w:val="Style_6"/>
        <w:rPr>
          <w:rFonts w:ascii="Times New Roman" w:hAnsi="Times New Roman"/>
          <w:sz w:val="28"/>
        </w:rPr>
      </w:pPr>
    </w:p>
    <w:p w14:paraId="54000000">
      <w:pPr>
        <w:tabs>
          <w:tab w:leader="none" w:pos="5387" w:val="left"/>
        </w:tabs>
        <w:ind w:firstLine="0" w:left="5812"/>
        <w:outlineLvl w:val="0"/>
        <w:rPr>
          <w:b w:val="1"/>
          <w:sz w:val="26"/>
        </w:rPr>
      </w:pPr>
      <w:r>
        <w:rPr>
          <w:b w:val="1"/>
          <w:sz w:val="26"/>
        </w:rPr>
        <w:t xml:space="preserve">УТВЕРЖДЕНО </w:t>
      </w:r>
    </w:p>
    <w:p w14:paraId="55000000">
      <w:pPr>
        <w:tabs>
          <w:tab w:leader="none" w:pos="5387" w:val="left"/>
        </w:tabs>
        <w:ind w:firstLine="0" w:left="5812"/>
        <w:outlineLvl w:val="0"/>
        <w:rPr>
          <w:sz w:val="26"/>
        </w:rPr>
      </w:pPr>
      <w:r>
        <w:rPr>
          <w:sz w:val="26"/>
        </w:rPr>
        <w:t xml:space="preserve">решением Представительного </w:t>
      </w:r>
    </w:p>
    <w:p w14:paraId="56000000">
      <w:pPr>
        <w:tabs>
          <w:tab w:leader="none" w:pos="5387" w:val="left"/>
        </w:tabs>
        <w:ind w:firstLine="0" w:left="5812"/>
        <w:outlineLvl w:val="0"/>
        <w:rPr>
          <w:sz w:val="26"/>
        </w:rPr>
      </w:pPr>
      <w:r>
        <w:rPr>
          <w:sz w:val="26"/>
        </w:rPr>
        <w:t xml:space="preserve">Собрания округа </w:t>
      </w:r>
    </w:p>
    <w:p w14:paraId="57000000">
      <w:pPr>
        <w:ind w:firstLine="0" w:left="5812"/>
        <w:jc w:val="both"/>
        <w:outlineLvl w:val="0"/>
        <w:rPr>
          <w:sz w:val="26"/>
          <w:u w:val="single"/>
        </w:rPr>
      </w:pPr>
      <w:r>
        <w:rPr>
          <w:sz w:val="26"/>
        </w:rPr>
        <w:t xml:space="preserve"> от  </w:t>
      </w:r>
      <w:r>
        <w:rPr>
          <w:sz w:val="26"/>
          <w:u w:val="single"/>
        </w:rPr>
        <w:t>11.07.2024</w:t>
      </w:r>
      <w:r>
        <w:rPr>
          <w:sz w:val="26"/>
        </w:rPr>
        <w:t xml:space="preserve">   № </w:t>
      </w:r>
      <w:r>
        <w:rPr>
          <w:sz w:val="26"/>
        </w:rPr>
        <w:t xml:space="preserve"> </w:t>
      </w:r>
      <w:r>
        <w:rPr>
          <w:sz w:val="26"/>
          <w:u w:val="single"/>
        </w:rPr>
        <w:t>171</w:t>
      </w:r>
    </w:p>
    <w:p w14:paraId="58000000">
      <w:pPr>
        <w:rPr>
          <w:sz w:val="28"/>
        </w:rPr>
      </w:pPr>
    </w:p>
    <w:p w14:paraId="59000000">
      <w:pPr>
        <w:ind/>
        <w:jc w:val="center"/>
        <w:rPr>
          <w:sz w:val="26"/>
        </w:rPr>
      </w:pPr>
    </w:p>
    <w:p w14:paraId="5A000000">
      <w:pPr>
        <w:ind/>
        <w:jc w:val="center"/>
        <w:rPr>
          <w:sz w:val="26"/>
        </w:rPr>
      </w:pPr>
      <w:r>
        <w:rPr>
          <w:sz w:val="26"/>
        </w:rPr>
        <w:t>ПОЛОЖЕНИЕ</w:t>
      </w:r>
    </w:p>
    <w:p w14:paraId="5B000000">
      <w:pPr>
        <w:ind/>
        <w:jc w:val="center"/>
        <w:rPr>
          <w:sz w:val="26"/>
        </w:rPr>
      </w:pPr>
      <w:r>
        <w:rPr>
          <w:sz w:val="26"/>
        </w:rPr>
        <w:t>О СТАТУСЕ ЛИЦ, ЗАМЕЩАЮЩИХ МУНИЦИПАЛЬНЫЕ ДОЛЖНОСТИ</w:t>
      </w:r>
    </w:p>
    <w:p w14:paraId="5C000000">
      <w:pPr>
        <w:ind/>
        <w:jc w:val="center"/>
        <w:rPr>
          <w:sz w:val="26"/>
        </w:rPr>
      </w:pPr>
      <w:r>
        <w:rPr>
          <w:sz w:val="26"/>
        </w:rPr>
        <w:t>КИРИЛЛОВСКОГО МУНИЦИПАЛЬНОГО ОКРУГА</w:t>
      </w:r>
    </w:p>
    <w:p w14:paraId="5D000000">
      <w:pPr>
        <w:ind/>
        <w:jc w:val="center"/>
        <w:rPr>
          <w:sz w:val="26"/>
        </w:rPr>
      </w:pPr>
      <w:r>
        <w:rPr>
          <w:sz w:val="26"/>
        </w:rPr>
        <w:t>(далее – Положение)</w:t>
      </w:r>
    </w:p>
    <w:p w14:paraId="5E000000">
      <w:pPr>
        <w:ind/>
        <w:jc w:val="center"/>
        <w:rPr>
          <w:sz w:val="26"/>
        </w:rPr>
      </w:pPr>
    </w:p>
    <w:p w14:paraId="5F000000">
      <w:pPr>
        <w:pStyle w:val="Style_6"/>
        <w:ind/>
        <w:jc w:val="center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1. Общие положения</w:t>
      </w:r>
    </w:p>
    <w:p w14:paraId="60000000">
      <w:pPr>
        <w:pStyle w:val="Style_6"/>
        <w:ind w:firstLine="709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1.1. Настоящее Положение определяет статус лиц, замещающих муниципал</w:t>
      </w:r>
      <w:r>
        <w:rPr>
          <w:rFonts w:ascii="Times New Roman" w:hAnsi="Times New Roman"/>
          <w:sz w:val="26"/>
        </w:rPr>
        <w:t>ь</w:t>
      </w:r>
      <w:r>
        <w:rPr>
          <w:rFonts w:ascii="Times New Roman" w:hAnsi="Times New Roman"/>
          <w:sz w:val="26"/>
        </w:rPr>
        <w:t>ные должности Кирилловского  муниципального округа, в соответствии с Федерал</w:t>
      </w:r>
      <w:r>
        <w:rPr>
          <w:rFonts w:ascii="Times New Roman" w:hAnsi="Times New Roman"/>
          <w:sz w:val="26"/>
        </w:rPr>
        <w:t>ь</w:t>
      </w:r>
      <w:r>
        <w:rPr>
          <w:rFonts w:ascii="Times New Roman" w:hAnsi="Times New Roman"/>
          <w:sz w:val="26"/>
        </w:rPr>
        <w:t xml:space="preserve">ным </w:t>
      </w:r>
      <w:r>
        <w:rPr>
          <w:rStyle w:val="Style_7_ch"/>
          <w:rFonts w:ascii="Times New Roman" w:hAnsi="Times New Roman"/>
          <w:color w:val="000000"/>
          <w:sz w:val="26"/>
          <w:u w:val="none"/>
        </w:rPr>
        <w:fldChar w:fldCharType="begin"/>
      </w:r>
      <w:r>
        <w:rPr>
          <w:rStyle w:val="Style_7_ch"/>
          <w:rFonts w:ascii="Times New Roman" w:hAnsi="Times New Roman"/>
          <w:color w:val="000000"/>
          <w:sz w:val="26"/>
          <w:u w:val="none"/>
        </w:rPr>
        <w:instrText>HYPERLINK "consultantplus://offline/ref=CAEF27D1E0E956F19F85974D69EA2EA3B4E4081F1EE3DD806DC2747B096750DE83972E0F1D6D36767A3242FB739B08E7F05E54F76F4D47D6qFF8J"</w:instrText>
      </w:r>
      <w:r>
        <w:rPr>
          <w:rStyle w:val="Style_7_ch"/>
          <w:rFonts w:ascii="Times New Roman" w:hAnsi="Times New Roman"/>
          <w:color w:val="000000"/>
          <w:sz w:val="26"/>
          <w:u w:val="none"/>
        </w:rPr>
        <w:fldChar w:fldCharType="separate"/>
      </w:r>
      <w:r>
        <w:rPr>
          <w:rStyle w:val="Style_7_ch"/>
          <w:rFonts w:ascii="Times New Roman" w:hAnsi="Times New Roman"/>
          <w:color w:val="000000"/>
          <w:sz w:val="26"/>
          <w:u w:val="none"/>
        </w:rPr>
        <w:t>законом</w:t>
      </w:r>
      <w:r>
        <w:rPr>
          <w:rStyle w:val="Style_7_ch"/>
          <w:rFonts w:ascii="Times New Roman" w:hAnsi="Times New Roman"/>
          <w:color w:val="000000"/>
          <w:sz w:val="26"/>
          <w:u w:val="none"/>
        </w:rPr>
        <w:fldChar w:fldCharType="end"/>
      </w:r>
      <w:r>
        <w:rPr>
          <w:rFonts w:ascii="Times New Roman" w:hAnsi="Times New Roman"/>
          <w:sz w:val="26"/>
        </w:rPr>
        <w:t xml:space="preserve"> от 06.10.2003 № 131-ФЗ «Об общих принципах организации местного самоуправления в Российской Федерации», Федеральным </w:t>
      </w:r>
      <w:r>
        <w:rPr>
          <w:rStyle w:val="Style_7_ch"/>
          <w:rFonts w:ascii="Times New Roman" w:hAnsi="Times New Roman"/>
          <w:color w:val="000000"/>
          <w:sz w:val="26"/>
          <w:u w:val="none"/>
        </w:rPr>
        <w:fldChar w:fldCharType="begin"/>
      </w:r>
      <w:r>
        <w:rPr>
          <w:rStyle w:val="Style_7_ch"/>
          <w:rFonts w:ascii="Times New Roman" w:hAnsi="Times New Roman"/>
          <w:color w:val="000000"/>
          <w:sz w:val="26"/>
          <w:u w:val="none"/>
        </w:rPr>
        <w:instrText>HYPERLINK "consultantplus://offline/ref=CAEF27D1E0E956F19F85974D69EA2EA3B4E4021D1EECDD806DC2747B096750DE919776031D6B2D77792714AA35qCFCJ"</w:instrText>
      </w:r>
      <w:r>
        <w:rPr>
          <w:rStyle w:val="Style_7_ch"/>
          <w:rFonts w:ascii="Times New Roman" w:hAnsi="Times New Roman"/>
          <w:color w:val="000000"/>
          <w:sz w:val="26"/>
          <w:u w:val="none"/>
        </w:rPr>
        <w:fldChar w:fldCharType="separate"/>
      </w:r>
      <w:r>
        <w:rPr>
          <w:rStyle w:val="Style_7_ch"/>
          <w:rFonts w:ascii="Times New Roman" w:hAnsi="Times New Roman"/>
          <w:color w:val="000000"/>
          <w:sz w:val="26"/>
          <w:u w:val="none"/>
        </w:rPr>
        <w:t>законом</w:t>
      </w:r>
      <w:r>
        <w:rPr>
          <w:rStyle w:val="Style_7_ch"/>
          <w:rFonts w:ascii="Times New Roman" w:hAnsi="Times New Roman"/>
          <w:color w:val="000000"/>
          <w:sz w:val="26"/>
          <w:u w:val="none"/>
        </w:rPr>
        <w:fldChar w:fldCharType="end"/>
      </w:r>
      <w:r>
        <w:rPr>
          <w:rFonts w:ascii="Times New Roman" w:hAnsi="Times New Roman"/>
          <w:sz w:val="26"/>
        </w:rPr>
        <w:t xml:space="preserve"> от 25.12.2008 № 273-ФЗ «О противодействии коррупции», Федеральным </w:t>
      </w:r>
      <w:r>
        <w:rPr>
          <w:rStyle w:val="Style_7_ch"/>
          <w:rFonts w:ascii="Times New Roman" w:hAnsi="Times New Roman"/>
          <w:color w:val="000000"/>
          <w:sz w:val="26"/>
          <w:u w:val="none"/>
        </w:rPr>
        <w:fldChar w:fldCharType="begin"/>
      </w:r>
      <w:r>
        <w:rPr>
          <w:rStyle w:val="Style_7_ch"/>
          <w:rFonts w:ascii="Times New Roman" w:hAnsi="Times New Roman"/>
          <w:color w:val="000000"/>
          <w:sz w:val="26"/>
          <w:u w:val="none"/>
        </w:rPr>
        <w:instrText>HYPERLINK "consultantplus://offline/ref=CAEF27D1E0E956F19F85974D69EA2EA3B3EE031F14E6DD806DC2747B096750DE919776031D6B2D77792714AA35qCFCJ"</w:instrText>
      </w:r>
      <w:r>
        <w:rPr>
          <w:rStyle w:val="Style_7_ch"/>
          <w:rFonts w:ascii="Times New Roman" w:hAnsi="Times New Roman"/>
          <w:color w:val="000000"/>
          <w:sz w:val="26"/>
          <w:u w:val="none"/>
        </w:rPr>
        <w:fldChar w:fldCharType="separate"/>
      </w:r>
      <w:r>
        <w:rPr>
          <w:rStyle w:val="Style_7_ch"/>
          <w:rFonts w:ascii="Times New Roman" w:hAnsi="Times New Roman"/>
          <w:color w:val="000000"/>
          <w:sz w:val="26"/>
          <w:u w:val="none"/>
        </w:rPr>
        <w:t>законом</w:t>
      </w:r>
      <w:r>
        <w:rPr>
          <w:rStyle w:val="Style_7_ch"/>
          <w:rFonts w:ascii="Times New Roman" w:hAnsi="Times New Roman"/>
          <w:color w:val="000000"/>
          <w:sz w:val="26"/>
          <w:u w:val="none"/>
        </w:rPr>
        <w:fldChar w:fldCharType="end"/>
      </w:r>
      <w:r>
        <w:rPr>
          <w:rFonts w:ascii="Times New Roman" w:hAnsi="Times New Roman"/>
          <w:sz w:val="26"/>
        </w:rPr>
        <w:t xml:space="preserve"> от 07.02.2011 № 6-ФЗ «Об общих принципах организации и деятельности контрольно-счетных органов субъектов Российской Федерации и муниципальных образований», Трудовым </w:t>
      </w:r>
      <w:r>
        <w:rPr>
          <w:rStyle w:val="Style_7_ch"/>
          <w:rFonts w:ascii="Times New Roman" w:hAnsi="Times New Roman"/>
          <w:color w:val="000000"/>
          <w:sz w:val="26"/>
          <w:u w:val="none"/>
        </w:rPr>
        <w:fldChar w:fldCharType="begin"/>
      </w:r>
      <w:r>
        <w:rPr>
          <w:rStyle w:val="Style_7_ch"/>
          <w:rFonts w:ascii="Times New Roman" w:hAnsi="Times New Roman"/>
          <w:color w:val="000000"/>
          <w:sz w:val="26"/>
          <w:u w:val="none"/>
        </w:rPr>
        <w:instrText>HYPERLINK "consultantplus://offline/ref=CAEF27D1E0E956F19F85974D69EA2EA3B4E50A1814E5DD806DC2747B096750DE919776031D6B2D77792714AA35qCFCJ"</w:instrText>
      </w:r>
      <w:r>
        <w:rPr>
          <w:rStyle w:val="Style_7_ch"/>
          <w:rFonts w:ascii="Times New Roman" w:hAnsi="Times New Roman"/>
          <w:color w:val="000000"/>
          <w:sz w:val="26"/>
          <w:u w:val="none"/>
        </w:rPr>
        <w:fldChar w:fldCharType="separate"/>
      </w:r>
      <w:r>
        <w:rPr>
          <w:rStyle w:val="Style_7_ch"/>
          <w:rFonts w:ascii="Times New Roman" w:hAnsi="Times New Roman"/>
          <w:color w:val="000000"/>
          <w:sz w:val="26"/>
          <w:u w:val="none"/>
        </w:rPr>
        <w:t>коде</w:t>
      </w:r>
      <w:r>
        <w:rPr>
          <w:rStyle w:val="Style_7_ch"/>
          <w:rFonts w:ascii="Times New Roman" w:hAnsi="Times New Roman"/>
          <w:color w:val="000000"/>
          <w:sz w:val="26"/>
          <w:u w:val="none"/>
        </w:rPr>
        <w:t>к</w:t>
      </w:r>
      <w:r>
        <w:rPr>
          <w:rStyle w:val="Style_7_ch"/>
          <w:rFonts w:ascii="Times New Roman" w:hAnsi="Times New Roman"/>
          <w:color w:val="000000"/>
          <w:sz w:val="26"/>
          <w:u w:val="none"/>
        </w:rPr>
        <w:t>сом</w:t>
      </w:r>
      <w:r>
        <w:rPr>
          <w:rStyle w:val="Style_7_ch"/>
          <w:rFonts w:ascii="Times New Roman" w:hAnsi="Times New Roman"/>
          <w:color w:val="000000"/>
          <w:sz w:val="26"/>
          <w:u w:val="none"/>
        </w:rPr>
        <w:fldChar w:fldCharType="end"/>
      </w:r>
      <w:r>
        <w:rPr>
          <w:rFonts w:ascii="Times New Roman" w:hAnsi="Times New Roman"/>
          <w:sz w:val="26"/>
        </w:rPr>
        <w:t xml:space="preserve"> Российской Федерации, </w:t>
      </w:r>
      <w:r>
        <w:rPr>
          <w:rStyle w:val="Style_7_ch"/>
          <w:rFonts w:ascii="Times New Roman" w:hAnsi="Times New Roman"/>
          <w:color w:val="000000"/>
          <w:sz w:val="26"/>
          <w:u w:val="none"/>
        </w:rPr>
        <w:fldChar w:fldCharType="begin"/>
      </w:r>
      <w:r>
        <w:rPr>
          <w:rStyle w:val="Style_7_ch"/>
          <w:rFonts w:ascii="Times New Roman" w:hAnsi="Times New Roman"/>
          <w:color w:val="000000"/>
          <w:sz w:val="26"/>
          <w:u w:val="none"/>
        </w:rPr>
        <w:instrText>HYPERLINK "consultantplus://offline/ref=CAEF27D1E0E956F19F8589407F8670A7B5ED541314E4DFD63693722C5637568BC3D7285A4C29667B7B3F08AB35D007E7F4q4F2J"</w:instrText>
      </w:r>
      <w:r>
        <w:rPr>
          <w:rStyle w:val="Style_7_ch"/>
          <w:rFonts w:ascii="Times New Roman" w:hAnsi="Times New Roman"/>
          <w:color w:val="000000"/>
          <w:sz w:val="26"/>
          <w:u w:val="none"/>
        </w:rPr>
        <w:fldChar w:fldCharType="separate"/>
      </w:r>
      <w:r>
        <w:rPr>
          <w:rStyle w:val="Style_7_ch"/>
          <w:rFonts w:ascii="Times New Roman" w:hAnsi="Times New Roman"/>
          <w:color w:val="000000"/>
          <w:sz w:val="26"/>
          <w:u w:val="none"/>
        </w:rPr>
        <w:t>Уставом</w:t>
      </w:r>
      <w:r>
        <w:rPr>
          <w:rStyle w:val="Style_7_ch"/>
          <w:rFonts w:ascii="Times New Roman" w:hAnsi="Times New Roman"/>
          <w:color w:val="000000"/>
          <w:sz w:val="26"/>
          <w:u w:val="none"/>
        </w:rPr>
        <w:fldChar w:fldCharType="end"/>
      </w:r>
      <w:r>
        <w:rPr>
          <w:rFonts w:ascii="Times New Roman" w:hAnsi="Times New Roman"/>
          <w:sz w:val="26"/>
        </w:rPr>
        <w:t xml:space="preserve"> Кирилловского мун</w:t>
      </w:r>
      <w:r>
        <w:rPr>
          <w:rFonts w:ascii="Times New Roman" w:hAnsi="Times New Roman"/>
          <w:sz w:val="26"/>
        </w:rPr>
        <w:t>и</w:t>
      </w:r>
      <w:r>
        <w:rPr>
          <w:rFonts w:ascii="Times New Roman" w:hAnsi="Times New Roman"/>
          <w:sz w:val="26"/>
        </w:rPr>
        <w:t>ципального округа.</w:t>
      </w:r>
    </w:p>
    <w:p w14:paraId="61000000">
      <w:pPr>
        <w:pStyle w:val="Style_6"/>
        <w:ind w:firstLine="709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1.2. В части, не урегулированной настоящим Положением, отношения, связа</w:t>
      </w:r>
      <w:r>
        <w:rPr>
          <w:rFonts w:ascii="Times New Roman" w:hAnsi="Times New Roman"/>
          <w:sz w:val="26"/>
        </w:rPr>
        <w:t>н</w:t>
      </w:r>
      <w:r>
        <w:rPr>
          <w:rFonts w:ascii="Times New Roman" w:hAnsi="Times New Roman"/>
          <w:sz w:val="26"/>
        </w:rPr>
        <w:t>ные с замещением муниципальных должностей Кирилловского  муниципального округа, регулируются действующим законодательством, иными муниципальными правовыми актами, принятыми Представительным  Собранием Кирилловского  мун</w:t>
      </w:r>
      <w:r>
        <w:rPr>
          <w:rFonts w:ascii="Times New Roman" w:hAnsi="Times New Roman"/>
          <w:sz w:val="26"/>
        </w:rPr>
        <w:t>и</w:t>
      </w:r>
      <w:r>
        <w:rPr>
          <w:rFonts w:ascii="Times New Roman" w:hAnsi="Times New Roman"/>
          <w:sz w:val="26"/>
        </w:rPr>
        <w:t>ципального округа.</w:t>
      </w:r>
    </w:p>
    <w:p w14:paraId="62000000">
      <w:pPr>
        <w:pStyle w:val="Style_6"/>
        <w:ind w:firstLine="709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1.3. К лицам, замещающим муниципальные должности Кирилловского мун</w:t>
      </w:r>
      <w:r>
        <w:rPr>
          <w:rFonts w:ascii="Times New Roman" w:hAnsi="Times New Roman"/>
          <w:sz w:val="26"/>
        </w:rPr>
        <w:t>и</w:t>
      </w:r>
      <w:r>
        <w:rPr>
          <w:rFonts w:ascii="Times New Roman" w:hAnsi="Times New Roman"/>
          <w:sz w:val="26"/>
        </w:rPr>
        <w:t>ципального округа, в соответствии с Уставом Кирилловского муниципального округа Вологодской области (далее - Устав округа) относятся должности главы Кирилло</w:t>
      </w:r>
      <w:r>
        <w:rPr>
          <w:rFonts w:ascii="Times New Roman" w:hAnsi="Times New Roman"/>
          <w:sz w:val="26"/>
        </w:rPr>
        <w:t>в</w:t>
      </w:r>
      <w:r>
        <w:rPr>
          <w:rFonts w:ascii="Times New Roman" w:hAnsi="Times New Roman"/>
          <w:sz w:val="26"/>
        </w:rPr>
        <w:t>ского муниципального округа, председателя контрольно-счетного комитета Кири</w:t>
      </w:r>
      <w:r>
        <w:rPr>
          <w:rFonts w:ascii="Times New Roman" w:hAnsi="Times New Roman"/>
          <w:sz w:val="26"/>
        </w:rPr>
        <w:t>л</w:t>
      </w:r>
      <w:r>
        <w:rPr>
          <w:rFonts w:ascii="Times New Roman" w:hAnsi="Times New Roman"/>
          <w:sz w:val="26"/>
        </w:rPr>
        <w:t>ловского муниципального округа, председателя Представительного Собрания Кири</w:t>
      </w:r>
      <w:r>
        <w:rPr>
          <w:rFonts w:ascii="Times New Roman" w:hAnsi="Times New Roman"/>
          <w:sz w:val="26"/>
        </w:rPr>
        <w:t>л</w:t>
      </w:r>
      <w:r>
        <w:rPr>
          <w:rFonts w:ascii="Times New Roman" w:hAnsi="Times New Roman"/>
          <w:sz w:val="26"/>
        </w:rPr>
        <w:t>ловского муниципального округа, депутата Представительного Собрания Кирилло</w:t>
      </w:r>
      <w:r>
        <w:rPr>
          <w:rFonts w:ascii="Times New Roman" w:hAnsi="Times New Roman"/>
          <w:sz w:val="26"/>
        </w:rPr>
        <w:t>в</w:t>
      </w:r>
      <w:r>
        <w:rPr>
          <w:rFonts w:ascii="Times New Roman" w:hAnsi="Times New Roman"/>
          <w:sz w:val="26"/>
        </w:rPr>
        <w:t>ского муниципального округа.</w:t>
      </w:r>
    </w:p>
    <w:p w14:paraId="63000000">
      <w:pPr>
        <w:pStyle w:val="Style_6"/>
        <w:ind w:firstLine="709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Действие настоящего Положения не распространяется на отношения, связа</w:t>
      </w:r>
      <w:r>
        <w:rPr>
          <w:rFonts w:ascii="Times New Roman" w:hAnsi="Times New Roman"/>
          <w:sz w:val="26"/>
        </w:rPr>
        <w:t>н</w:t>
      </w:r>
      <w:r>
        <w:rPr>
          <w:rFonts w:ascii="Times New Roman" w:hAnsi="Times New Roman"/>
          <w:sz w:val="26"/>
        </w:rPr>
        <w:t>ные с замещением муниципальной должности Кирилловского муниципального окр</w:t>
      </w:r>
      <w:r>
        <w:rPr>
          <w:rFonts w:ascii="Times New Roman" w:hAnsi="Times New Roman"/>
          <w:sz w:val="26"/>
        </w:rPr>
        <w:t>у</w:t>
      </w:r>
      <w:r>
        <w:rPr>
          <w:rFonts w:ascii="Times New Roman" w:hAnsi="Times New Roman"/>
          <w:sz w:val="26"/>
        </w:rPr>
        <w:t>га - председателя Представительного Собрания Кирилловского муниципального округа, депутата Представительного Собрания Кирилловского муниципального округа. Пор</w:t>
      </w:r>
      <w:r>
        <w:rPr>
          <w:rFonts w:ascii="Times New Roman" w:hAnsi="Times New Roman"/>
          <w:sz w:val="26"/>
        </w:rPr>
        <w:t>я</w:t>
      </w:r>
      <w:r>
        <w:rPr>
          <w:rFonts w:ascii="Times New Roman" w:hAnsi="Times New Roman"/>
          <w:sz w:val="26"/>
        </w:rPr>
        <w:t>док и условия осуществления депутатами своих полномочий, другие вопросы их ст</w:t>
      </w:r>
      <w:r>
        <w:rPr>
          <w:rFonts w:ascii="Times New Roman" w:hAnsi="Times New Roman"/>
          <w:sz w:val="26"/>
        </w:rPr>
        <w:t>а</w:t>
      </w:r>
      <w:r>
        <w:rPr>
          <w:rFonts w:ascii="Times New Roman" w:hAnsi="Times New Roman"/>
          <w:sz w:val="26"/>
        </w:rPr>
        <w:t>туса устанавливаются решениями Представительного Собрания Кирилловского мун</w:t>
      </w:r>
      <w:r>
        <w:rPr>
          <w:rFonts w:ascii="Times New Roman" w:hAnsi="Times New Roman"/>
          <w:sz w:val="26"/>
        </w:rPr>
        <w:t>и</w:t>
      </w:r>
      <w:r>
        <w:rPr>
          <w:rFonts w:ascii="Times New Roman" w:hAnsi="Times New Roman"/>
          <w:sz w:val="26"/>
        </w:rPr>
        <w:t>ципального округа в соответствии с федеральным законодател</w:t>
      </w:r>
      <w:r>
        <w:rPr>
          <w:rFonts w:ascii="Times New Roman" w:hAnsi="Times New Roman"/>
          <w:sz w:val="26"/>
        </w:rPr>
        <w:t>ь</w:t>
      </w:r>
      <w:r>
        <w:rPr>
          <w:rFonts w:ascii="Times New Roman" w:hAnsi="Times New Roman"/>
          <w:sz w:val="26"/>
        </w:rPr>
        <w:t>ством.</w:t>
      </w:r>
    </w:p>
    <w:p w14:paraId="64000000">
      <w:pPr>
        <w:pStyle w:val="Style_6"/>
        <w:ind w:firstLine="709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1.4. Муниципальные должности Кирилловского муниципального округа зам</w:t>
      </w:r>
      <w:r>
        <w:rPr>
          <w:rFonts w:ascii="Times New Roman" w:hAnsi="Times New Roman"/>
          <w:sz w:val="26"/>
        </w:rPr>
        <w:t>е</w:t>
      </w:r>
      <w:r>
        <w:rPr>
          <w:rFonts w:ascii="Times New Roman" w:hAnsi="Times New Roman"/>
          <w:sz w:val="26"/>
        </w:rPr>
        <w:t>щаются:</w:t>
      </w:r>
    </w:p>
    <w:p w14:paraId="65000000">
      <w:pPr>
        <w:pStyle w:val="Style_6"/>
        <w:ind w:firstLine="709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а) в порядке избрания из числа кандидатов, представленных конкурсной коми</w:t>
      </w:r>
      <w:r>
        <w:rPr>
          <w:rFonts w:ascii="Times New Roman" w:hAnsi="Times New Roman"/>
          <w:sz w:val="26"/>
        </w:rPr>
        <w:t>с</w:t>
      </w:r>
      <w:r>
        <w:rPr>
          <w:rFonts w:ascii="Times New Roman" w:hAnsi="Times New Roman"/>
          <w:sz w:val="26"/>
        </w:rPr>
        <w:t>сией по результатам конкурса (высшее должностное лицо Кирилловского муниц</w:t>
      </w:r>
      <w:r>
        <w:rPr>
          <w:rFonts w:ascii="Times New Roman" w:hAnsi="Times New Roman"/>
          <w:sz w:val="26"/>
        </w:rPr>
        <w:t>и</w:t>
      </w:r>
      <w:r>
        <w:rPr>
          <w:rFonts w:ascii="Times New Roman" w:hAnsi="Times New Roman"/>
          <w:sz w:val="26"/>
        </w:rPr>
        <w:t>пального округа): глава Кирилловского муниципального округа;</w:t>
      </w:r>
    </w:p>
    <w:p w14:paraId="66000000">
      <w:pPr>
        <w:pStyle w:val="Style_6"/>
        <w:ind w:firstLine="709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б) путем назначения на должность решением Представительного Собрания округа: председатель контрольно-счетного комитета Кирилловского муниципальн</w:t>
      </w:r>
      <w:r>
        <w:rPr>
          <w:rFonts w:ascii="Times New Roman" w:hAnsi="Times New Roman"/>
          <w:sz w:val="26"/>
        </w:rPr>
        <w:t>о</w:t>
      </w:r>
      <w:r>
        <w:rPr>
          <w:rFonts w:ascii="Times New Roman" w:hAnsi="Times New Roman"/>
          <w:sz w:val="26"/>
        </w:rPr>
        <w:t>го округа.</w:t>
      </w:r>
    </w:p>
    <w:p w14:paraId="67000000">
      <w:pPr>
        <w:pStyle w:val="Style_6"/>
        <w:ind w:firstLine="709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1.5. Требования, предъявляемые к гражданам, имеющим право быть избранн</w:t>
      </w:r>
      <w:r>
        <w:rPr>
          <w:rFonts w:ascii="Times New Roman" w:hAnsi="Times New Roman"/>
          <w:sz w:val="26"/>
        </w:rPr>
        <w:t>ы</w:t>
      </w:r>
      <w:r>
        <w:rPr>
          <w:rFonts w:ascii="Times New Roman" w:hAnsi="Times New Roman"/>
          <w:sz w:val="26"/>
        </w:rPr>
        <w:t>ми главой Кирилловского муниципального округа, определяются федеральными зак</w:t>
      </w:r>
      <w:r>
        <w:rPr>
          <w:rFonts w:ascii="Times New Roman" w:hAnsi="Times New Roman"/>
          <w:sz w:val="26"/>
        </w:rPr>
        <w:t>о</w:t>
      </w:r>
      <w:r>
        <w:rPr>
          <w:rFonts w:ascii="Times New Roman" w:hAnsi="Times New Roman"/>
          <w:sz w:val="26"/>
        </w:rPr>
        <w:t xml:space="preserve">нами, принимаемыми в соответствии с ними законами Вологодской области и </w:t>
      </w:r>
      <w:r>
        <w:rPr>
          <w:rStyle w:val="Style_7_ch"/>
          <w:rFonts w:ascii="Times New Roman" w:hAnsi="Times New Roman"/>
          <w:color w:val="000000"/>
          <w:sz w:val="26"/>
          <w:u w:val="none"/>
        </w:rPr>
        <w:fldChar w:fldCharType="begin"/>
      </w:r>
      <w:r>
        <w:rPr>
          <w:rStyle w:val="Style_7_ch"/>
          <w:rFonts w:ascii="Times New Roman" w:hAnsi="Times New Roman"/>
          <w:color w:val="000000"/>
          <w:sz w:val="26"/>
          <w:u w:val="none"/>
        </w:rPr>
        <w:instrText>HYPERLINK "consultantplus://offline/ref=CAEF27D1E0E956F19F8589407F8670A7B5ED541314E4DFD63693722C5637568BC3D7285A5E293E777B3A17AB3FC551B6B21558F5775146D6E4D4D520q0FBJ"</w:instrText>
      </w:r>
      <w:r>
        <w:rPr>
          <w:rStyle w:val="Style_7_ch"/>
          <w:rFonts w:ascii="Times New Roman" w:hAnsi="Times New Roman"/>
          <w:color w:val="000000"/>
          <w:sz w:val="26"/>
          <w:u w:val="none"/>
        </w:rPr>
        <w:fldChar w:fldCharType="separate"/>
      </w:r>
      <w:r>
        <w:rPr>
          <w:rStyle w:val="Style_7_ch"/>
          <w:rFonts w:ascii="Times New Roman" w:hAnsi="Times New Roman"/>
          <w:color w:val="000000"/>
          <w:sz w:val="26"/>
          <w:u w:val="none"/>
        </w:rPr>
        <w:t>Уст</w:t>
      </w:r>
      <w:r>
        <w:rPr>
          <w:rStyle w:val="Style_7_ch"/>
          <w:rFonts w:ascii="Times New Roman" w:hAnsi="Times New Roman"/>
          <w:color w:val="000000"/>
          <w:sz w:val="26"/>
          <w:u w:val="none"/>
        </w:rPr>
        <w:t>а</w:t>
      </w:r>
      <w:r>
        <w:rPr>
          <w:rStyle w:val="Style_7_ch"/>
          <w:rFonts w:ascii="Times New Roman" w:hAnsi="Times New Roman"/>
          <w:color w:val="000000"/>
          <w:sz w:val="26"/>
          <w:u w:val="none"/>
        </w:rPr>
        <w:t>вом</w:t>
      </w:r>
      <w:r>
        <w:rPr>
          <w:rStyle w:val="Style_7_ch"/>
          <w:rFonts w:ascii="Times New Roman" w:hAnsi="Times New Roman"/>
          <w:color w:val="000000"/>
          <w:sz w:val="26"/>
          <w:u w:val="none"/>
        </w:rPr>
        <w:fldChar w:fldCharType="end"/>
      </w:r>
      <w:r>
        <w:rPr>
          <w:rFonts w:ascii="Times New Roman" w:hAnsi="Times New Roman"/>
          <w:sz w:val="26"/>
        </w:rPr>
        <w:t xml:space="preserve"> округа.</w:t>
      </w:r>
    </w:p>
    <w:p w14:paraId="68000000">
      <w:pPr>
        <w:pStyle w:val="Style_6"/>
        <w:ind w:firstLine="709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Требования к кандидатурам на должность председателя контрольно-счетного комитета Кирилловского муниципального округа устанавливаются Федеральным </w:t>
      </w:r>
      <w:r>
        <w:rPr>
          <w:rStyle w:val="Style_7_ch"/>
          <w:rFonts w:ascii="Times New Roman" w:hAnsi="Times New Roman"/>
          <w:color w:val="000000"/>
          <w:sz w:val="26"/>
          <w:u w:val="none"/>
        </w:rPr>
        <w:fldChar w:fldCharType="begin"/>
      </w:r>
      <w:r>
        <w:rPr>
          <w:rStyle w:val="Style_7_ch"/>
          <w:rFonts w:ascii="Times New Roman" w:hAnsi="Times New Roman"/>
          <w:color w:val="000000"/>
          <w:sz w:val="26"/>
          <w:u w:val="none"/>
        </w:rPr>
        <w:instrText>HYPERLINK "consultantplus://offline/ref=CAEF27D1E0E956F19F85974D69EA2EA3B3EE031F14E6DD806DC2747B096750DE83972E0F1D6D33737C3242FB739B08E7F05E54F76F4D47D6qFF8J"</w:instrText>
      </w:r>
      <w:r>
        <w:rPr>
          <w:rStyle w:val="Style_7_ch"/>
          <w:rFonts w:ascii="Times New Roman" w:hAnsi="Times New Roman"/>
          <w:color w:val="000000"/>
          <w:sz w:val="26"/>
          <w:u w:val="none"/>
        </w:rPr>
        <w:fldChar w:fldCharType="separate"/>
      </w:r>
      <w:r>
        <w:rPr>
          <w:rStyle w:val="Style_7_ch"/>
          <w:rFonts w:ascii="Times New Roman" w:hAnsi="Times New Roman"/>
          <w:color w:val="000000"/>
          <w:sz w:val="26"/>
          <w:u w:val="none"/>
        </w:rPr>
        <w:t>з</w:t>
      </w:r>
      <w:r>
        <w:rPr>
          <w:rStyle w:val="Style_7_ch"/>
          <w:rFonts w:ascii="Times New Roman" w:hAnsi="Times New Roman"/>
          <w:color w:val="000000"/>
          <w:sz w:val="26"/>
          <w:u w:val="none"/>
        </w:rPr>
        <w:t>а</w:t>
      </w:r>
      <w:r>
        <w:rPr>
          <w:rStyle w:val="Style_7_ch"/>
          <w:rFonts w:ascii="Times New Roman" w:hAnsi="Times New Roman"/>
          <w:color w:val="000000"/>
          <w:sz w:val="26"/>
          <w:u w:val="none"/>
        </w:rPr>
        <w:t>коном</w:t>
      </w:r>
      <w:r>
        <w:rPr>
          <w:rStyle w:val="Style_7_ch"/>
          <w:rFonts w:ascii="Times New Roman" w:hAnsi="Times New Roman"/>
          <w:color w:val="000000"/>
          <w:sz w:val="26"/>
          <w:u w:val="none"/>
        </w:rPr>
        <w:fldChar w:fldCharType="end"/>
      </w:r>
      <w:r>
        <w:rPr>
          <w:rFonts w:ascii="Times New Roman" w:hAnsi="Times New Roman"/>
          <w:sz w:val="26"/>
        </w:rPr>
        <w:t xml:space="preserve"> от 07.02.2011 № 6-ФЗ «Об общих принципах организации и деятельности ко</w:t>
      </w:r>
      <w:r>
        <w:rPr>
          <w:rFonts w:ascii="Times New Roman" w:hAnsi="Times New Roman"/>
          <w:sz w:val="26"/>
        </w:rPr>
        <w:t>н</w:t>
      </w:r>
      <w:r>
        <w:rPr>
          <w:rFonts w:ascii="Times New Roman" w:hAnsi="Times New Roman"/>
          <w:sz w:val="26"/>
        </w:rPr>
        <w:t>трольно-счетных органов субъектов Российской Федерации и муниципальных образ</w:t>
      </w:r>
      <w:r>
        <w:rPr>
          <w:rFonts w:ascii="Times New Roman" w:hAnsi="Times New Roman"/>
          <w:sz w:val="26"/>
        </w:rPr>
        <w:t>о</w:t>
      </w:r>
      <w:r>
        <w:rPr>
          <w:rFonts w:ascii="Times New Roman" w:hAnsi="Times New Roman"/>
          <w:sz w:val="26"/>
        </w:rPr>
        <w:t xml:space="preserve">ваний» и принимаемым Представительным Собранием округа </w:t>
      </w:r>
      <w:r>
        <w:rPr>
          <w:rStyle w:val="Style_7_ch"/>
          <w:rFonts w:ascii="Times New Roman" w:hAnsi="Times New Roman"/>
          <w:color w:val="000000"/>
          <w:sz w:val="26"/>
          <w:u w:val="none"/>
        </w:rPr>
        <w:fldChar w:fldCharType="begin"/>
      </w:r>
      <w:r>
        <w:rPr>
          <w:rStyle w:val="Style_7_ch"/>
          <w:rFonts w:ascii="Times New Roman" w:hAnsi="Times New Roman"/>
          <w:color w:val="000000"/>
          <w:sz w:val="26"/>
          <w:u w:val="none"/>
        </w:rPr>
        <w:instrText>HYPERLINK "consultantplus://offline/ref=CAEF27D1E0E956F19F8589407F8670A7B5ED541317E0D2DF3296722C5637568BC3D7285A5E293E777B3916AE36C551B6B21558F5775146D6E4D4D520q0FBJ"</w:instrText>
      </w:r>
      <w:r>
        <w:rPr>
          <w:rStyle w:val="Style_7_ch"/>
          <w:rFonts w:ascii="Times New Roman" w:hAnsi="Times New Roman"/>
          <w:color w:val="000000"/>
          <w:sz w:val="26"/>
          <w:u w:val="none"/>
        </w:rPr>
        <w:fldChar w:fldCharType="separate"/>
      </w:r>
      <w:r>
        <w:rPr>
          <w:rStyle w:val="Style_7_ch"/>
          <w:rFonts w:ascii="Times New Roman" w:hAnsi="Times New Roman"/>
          <w:color w:val="000000"/>
          <w:sz w:val="26"/>
          <w:u w:val="none"/>
        </w:rPr>
        <w:t>Положением</w:t>
      </w:r>
      <w:r>
        <w:rPr>
          <w:rStyle w:val="Style_7_ch"/>
          <w:rFonts w:ascii="Times New Roman" w:hAnsi="Times New Roman"/>
          <w:color w:val="000000"/>
          <w:sz w:val="26"/>
          <w:u w:val="none"/>
        </w:rPr>
        <w:fldChar w:fldCharType="end"/>
      </w:r>
      <w:r>
        <w:rPr>
          <w:rFonts w:ascii="Times New Roman" w:hAnsi="Times New Roman"/>
          <w:sz w:val="26"/>
        </w:rPr>
        <w:t xml:space="preserve"> о ко</w:t>
      </w:r>
      <w:r>
        <w:rPr>
          <w:rFonts w:ascii="Times New Roman" w:hAnsi="Times New Roman"/>
          <w:sz w:val="26"/>
        </w:rPr>
        <w:t>н</w:t>
      </w:r>
      <w:r>
        <w:rPr>
          <w:rFonts w:ascii="Times New Roman" w:hAnsi="Times New Roman"/>
          <w:sz w:val="26"/>
        </w:rPr>
        <w:t>трольно-счетном  комитете Кирилловского муниципального округа.</w:t>
      </w:r>
    </w:p>
    <w:p w14:paraId="69000000">
      <w:pPr>
        <w:pStyle w:val="Style_6"/>
        <w:ind w:firstLine="709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1.6. Удостоверение лица, замещающего муниципальную должность Кирилло</w:t>
      </w:r>
      <w:r>
        <w:rPr>
          <w:rFonts w:ascii="Times New Roman" w:hAnsi="Times New Roman"/>
          <w:sz w:val="26"/>
        </w:rPr>
        <w:t>в</w:t>
      </w:r>
      <w:r>
        <w:rPr>
          <w:rFonts w:ascii="Times New Roman" w:hAnsi="Times New Roman"/>
          <w:sz w:val="26"/>
        </w:rPr>
        <w:t>ского муниципального округа, является документом, подтверждающим заним</w:t>
      </w:r>
      <w:r>
        <w:rPr>
          <w:rFonts w:ascii="Times New Roman" w:hAnsi="Times New Roman"/>
          <w:sz w:val="26"/>
        </w:rPr>
        <w:t>а</w:t>
      </w:r>
      <w:r>
        <w:rPr>
          <w:rFonts w:ascii="Times New Roman" w:hAnsi="Times New Roman"/>
          <w:sz w:val="26"/>
        </w:rPr>
        <w:t>емую должность.</w:t>
      </w:r>
    </w:p>
    <w:p w14:paraId="6A000000">
      <w:pPr>
        <w:pStyle w:val="Style_6"/>
        <w:widowControl w:val="1"/>
        <w:ind w:firstLine="709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Удостоверение подписывается председателем Представительного Собрания Кирилловского муниципального округа, заверяется печатью и вручается на засед</w:t>
      </w:r>
      <w:r>
        <w:rPr>
          <w:rFonts w:ascii="Times New Roman" w:hAnsi="Times New Roman"/>
          <w:sz w:val="26"/>
        </w:rPr>
        <w:t>а</w:t>
      </w:r>
      <w:r>
        <w:rPr>
          <w:rFonts w:ascii="Times New Roman" w:hAnsi="Times New Roman"/>
          <w:sz w:val="26"/>
        </w:rPr>
        <w:t>нии Представительного Собрания округа. Расходы по изготовлению удостоверения ос</w:t>
      </w:r>
      <w:r>
        <w:rPr>
          <w:rFonts w:ascii="Times New Roman" w:hAnsi="Times New Roman"/>
          <w:sz w:val="26"/>
        </w:rPr>
        <w:t>у</w:t>
      </w:r>
      <w:r>
        <w:rPr>
          <w:rFonts w:ascii="Times New Roman" w:hAnsi="Times New Roman"/>
          <w:sz w:val="26"/>
        </w:rPr>
        <w:t>ществляются за счет сметы администрации Кирилловского муниципального округа.</w:t>
      </w:r>
    </w:p>
    <w:p w14:paraId="6B000000">
      <w:pPr>
        <w:pStyle w:val="Style_6"/>
        <w:ind w:firstLine="709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1.7. На лицо, замещающее муниципальную должность округа, заводится ли</w:t>
      </w:r>
      <w:r>
        <w:rPr>
          <w:rFonts w:ascii="Times New Roman" w:hAnsi="Times New Roman"/>
          <w:sz w:val="26"/>
        </w:rPr>
        <w:t>ч</w:t>
      </w:r>
      <w:r>
        <w:rPr>
          <w:rFonts w:ascii="Times New Roman" w:hAnsi="Times New Roman"/>
          <w:sz w:val="26"/>
        </w:rPr>
        <w:t>ное дело, к которому приобщаются документы, связанные с его назначением (избр</w:t>
      </w:r>
      <w:r>
        <w:rPr>
          <w:rFonts w:ascii="Times New Roman" w:hAnsi="Times New Roman"/>
          <w:sz w:val="26"/>
        </w:rPr>
        <w:t>а</w:t>
      </w:r>
      <w:r>
        <w:rPr>
          <w:rFonts w:ascii="Times New Roman" w:hAnsi="Times New Roman"/>
          <w:sz w:val="26"/>
        </w:rPr>
        <w:t>нием) на муниципальную должность, служебной деятельностью и увольнением с муниц</w:t>
      </w:r>
      <w:r>
        <w:rPr>
          <w:rFonts w:ascii="Times New Roman" w:hAnsi="Times New Roman"/>
          <w:sz w:val="26"/>
        </w:rPr>
        <w:t>и</w:t>
      </w:r>
      <w:r>
        <w:rPr>
          <w:rFonts w:ascii="Times New Roman" w:hAnsi="Times New Roman"/>
          <w:sz w:val="26"/>
        </w:rPr>
        <w:t>пальной должности.</w:t>
      </w:r>
    </w:p>
    <w:p w14:paraId="6C000000">
      <w:pPr>
        <w:pStyle w:val="Style_6"/>
        <w:ind w:firstLine="709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Ведение личных дел производится кадровыми подразделениями (специалист</w:t>
      </w:r>
      <w:r>
        <w:rPr>
          <w:rFonts w:ascii="Times New Roman" w:hAnsi="Times New Roman"/>
          <w:sz w:val="26"/>
        </w:rPr>
        <w:t>а</w:t>
      </w:r>
      <w:r>
        <w:rPr>
          <w:rFonts w:ascii="Times New Roman" w:hAnsi="Times New Roman"/>
          <w:sz w:val="26"/>
        </w:rPr>
        <w:t>ми по кадровым вопросам) соответствующих органов местного самоуправления окр</w:t>
      </w:r>
      <w:r>
        <w:rPr>
          <w:rFonts w:ascii="Times New Roman" w:hAnsi="Times New Roman"/>
          <w:sz w:val="26"/>
        </w:rPr>
        <w:t>у</w:t>
      </w:r>
      <w:r>
        <w:rPr>
          <w:rFonts w:ascii="Times New Roman" w:hAnsi="Times New Roman"/>
          <w:sz w:val="26"/>
        </w:rPr>
        <w:t>га в порядке, установленном для ведения личного дела муниципального служ</w:t>
      </w:r>
      <w:r>
        <w:rPr>
          <w:rFonts w:ascii="Times New Roman" w:hAnsi="Times New Roman"/>
          <w:sz w:val="26"/>
        </w:rPr>
        <w:t>а</w:t>
      </w:r>
      <w:r>
        <w:rPr>
          <w:rFonts w:ascii="Times New Roman" w:hAnsi="Times New Roman"/>
          <w:sz w:val="26"/>
        </w:rPr>
        <w:t>щего.</w:t>
      </w:r>
    </w:p>
    <w:p w14:paraId="6D000000">
      <w:pPr>
        <w:pStyle w:val="Style_6"/>
        <w:ind w:firstLine="709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1.8. В стаж (общую продолжительность) замещения муниципальных должн</w:t>
      </w:r>
      <w:r>
        <w:rPr>
          <w:rFonts w:ascii="Times New Roman" w:hAnsi="Times New Roman"/>
          <w:sz w:val="26"/>
        </w:rPr>
        <w:t>о</w:t>
      </w:r>
      <w:r>
        <w:rPr>
          <w:rFonts w:ascii="Times New Roman" w:hAnsi="Times New Roman"/>
          <w:sz w:val="26"/>
        </w:rPr>
        <w:t>стей округа включаются периоды работы на:</w:t>
      </w:r>
    </w:p>
    <w:p w14:paraId="6E000000">
      <w:pPr>
        <w:pStyle w:val="Style_6"/>
        <w:ind w:firstLine="709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1) муниципальных должностях;</w:t>
      </w:r>
    </w:p>
    <w:p w14:paraId="6F000000">
      <w:pPr>
        <w:pStyle w:val="Style_6"/>
        <w:ind w:firstLine="709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2) государственных должностях Российской Федерации и государственных должностях субъектов Российской Федерации;</w:t>
      </w:r>
    </w:p>
    <w:p w14:paraId="70000000">
      <w:pPr>
        <w:pStyle w:val="Style_6"/>
        <w:ind w:firstLine="709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3) должностях муниципальной службы;</w:t>
      </w:r>
    </w:p>
    <w:p w14:paraId="71000000">
      <w:pPr>
        <w:pStyle w:val="Style_6"/>
        <w:ind w:firstLine="709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4) должностях государственной гражданской службы, воинских должностях и должностях правоохранительной службы (государственных должностях госуда</w:t>
      </w:r>
      <w:r>
        <w:rPr>
          <w:rFonts w:ascii="Times New Roman" w:hAnsi="Times New Roman"/>
          <w:sz w:val="26"/>
        </w:rPr>
        <w:t>р</w:t>
      </w:r>
      <w:r>
        <w:rPr>
          <w:rFonts w:ascii="Times New Roman" w:hAnsi="Times New Roman"/>
          <w:sz w:val="26"/>
        </w:rPr>
        <w:t>ственной службы);</w:t>
      </w:r>
    </w:p>
    <w:p w14:paraId="72000000">
      <w:pPr>
        <w:pStyle w:val="Style_6"/>
        <w:ind w:firstLine="709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5) иных должностях, указанных в статьях 2 и 3 закона Вологодской области от 02.04.1997 № 144-ОЗ «О периодах трудовой деятельности, включаемых в стаж зам</w:t>
      </w:r>
      <w:r>
        <w:rPr>
          <w:rFonts w:ascii="Times New Roman" w:hAnsi="Times New Roman"/>
          <w:sz w:val="26"/>
        </w:rPr>
        <w:t>е</w:t>
      </w:r>
      <w:r>
        <w:rPr>
          <w:rFonts w:ascii="Times New Roman" w:hAnsi="Times New Roman"/>
          <w:sz w:val="26"/>
        </w:rPr>
        <w:t>щения государственных должностей области, государственной гражданской и мун</w:t>
      </w:r>
      <w:r>
        <w:rPr>
          <w:rFonts w:ascii="Times New Roman" w:hAnsi="Times New Roman"/>
          <w:sz w:val="26"/>
        </w:rPr>
        <w:t>и</w:t>
      </w:r>
      <w:r>
        <w:rPr>
          <w:rFonts w:ascii="Times New Roman" w:hAnsi="Times New Roman"/>
          <w:sz w:val="26"/>
        </w:rPr>
        <w:t>ципальной службы в Вологодской области».</w:t>
      </w:r>
    </w:p>
    <w:p w14:paraId="73000000">
      <w:pPr>
        <w:pStyle w:val="Style_6"/>
        <w:widowControl w:val="1"/>
        <w:ind w:firstLine="709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1.9. Порядок исчисления стажа замещения муниципальных должностей Кири</w:t>
      </w:r>
      <w:r>
        <w:rPr>
          <w:rFonts w:ascii="Times New Roman" w:hAnsi="Times New Roman"/>
          <w:sz w:val="26"/>
        </w:rPr>
        <w:t>л</w:t>
      </w:r>
      <w:r>
        <w:rPr>
          <w:rFonts w:ascii="Times New Roman" w:hAnsi="Times New Roman"/>
          <w:sz w:val="26"/>
        </w:rPr>
        <w:t>ловского муниципального округа, а также зачета в этот стаж периодов замещения иных должностей определяется в соответствии с законом Вологодской области от 02.04.1997 № 144-ОЗ «О периодах трудовой деятельности, включаемых в стаж гос</w:t>
      </w:r>
      <w:r>
        <w:rPr>
          <w:rFonts w:ascii="Times New Roman" w:hAnsi="Times New Roman"/>
          <w:sz w:val="26"/>
        </w:rPr>
        <w:t>у</w:t>
      </w:r>
      <w:r>
        <w:rPr>
          <w:rFonts w:ascii="Times New Roman" w:hAnsi="Times New Roman"/>
          <w:sz w:val="26"/>
        </w:rPr>
        <w:t>дарственной и муниципальной службы лицам, замещающим государственные и мун</w:t>
      </w:r>
      <w:r>
        <w:rPr>
          <w:rFonts w:ascii="Times New Roman" w:hAnsi="Times New Roman"/>
          <w:sz w:val="26"/>
        </w:rPr>
        <w:t>и</w:t>
      </w:r>
      <w:r>
        <w:rPr>
          <w:rFonts w:ascii="Times New Roman" w:hAnsi="Times New Roman"/>
          <w:sz w:val="26"/>
        </w:rPr>
        <w:t>ципальные должности, должности государственных служащих и муниципальные должности муниципальной службы Вологодской области» (с последующими измен</w:t>
      </w:r>
      <w:r>
        <w:rPr>
          <w:rFonts w:ascii="Times New Roman" w:hAnsi="Times New Roman"/>
          <w:sz w:val="26"/>
        </w:rPr>
        <w:t>е</w:t>
      </w:r>
      <w:r>
        <w:rPr>
          <w:rFonts w:ascii="Times New Roman" w:hAnsi="Times New Roman"/>
          <w:sz w:val="26"/>
        </w:rPr>
        <w:t>ниями и дополнениями).</w:t>
      </w:r>
    </w:p>
    <w:p w14:paraId="74000000">
      <w:pPr>
        <w:pStyle w:val="Style_6"/>
        <w:ind w:firstLine="709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Стаж (общая продолжительность) замещения муниципальных должностей ра</w:t>
      </w:r>
      <w:r>
        <w:rPr>
          <w:rFonts w:ascii="Times New Roman" w:hAnsi="Times New Roman"/>
          <w:sz w:val="26"/>
        </w:rPr>
        <w:t>с</w:t>
      </w:r>
      <w:r>
        <w:rPr>
          <w:rFonts w:ascii="Times New Roman" w:hAnsi="Times New Roman"/>
          <w:sz w:val="26"/>
        </w:rPr>
        <w:t>считывается кадровыми подразделениями (специалистами по кадровым вопр</w:t>
      </w:r>
      <w:r>
        <w:rPr>
          <w:rFonts w:ascii="Times New Roman" w:hAnsi="Times New Roman"/>
          <w:sz w:val="26"/>
        </w:rPr>
        <w:t>о</w:t>
      </w:r>
      <w:r>
        <w:rPr>
          <w:rFonts w:ascii="Times New Roman" w:hAnsi="Times New Roman"/>
          <w:sz w:val="26"/>
        </w:rPr>
        <w:t>сам) соответствующих органов местного самоуправления округа.</w:t>
      </w:r>
    </w:p>
    <w:p w14:paraId="75000000">
      <w:pPr>
        <w:pStyle w:val="Style_6"/>
        <w:ind w:firstLine="709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Исчисление стажа замещения муниципальных должностей округа лицам, зам</w:t>
      </w:r>
      <w:r>
        <w:rPr>
          <w:rFonts w:ascii="Times New Roman" w:hAnsi="Times New Roman"/>
          <w:sz w:val="26"/>
        </w:rPr>
        <w:t>е</w:t>
      </w:r>
      <w:r>
        <w:rPr>
          <w:rFonts w:ascii="Times New Roman" w:hAnsi="Times New Roman"/>
          <w:sz w:val="26"/>
        </w:rPr>
        <w:t>щающим муниципальные должности округа, осуществляется в следующем поря</w:t>
      </w:r>
      <w:r>
        <w:rPr>
          <w:rFonts w:ascii="Times New Roman" w:hAnsi="Times New Roman"/>
          <w:sz w:val="26"/>
        </w:rPr>
        <w:t>д</w:t>
      </w:r>
      <w:r>
        <w:rPr>
          <w:rFonts w:ascii="Times New Roman" w:hAnsi="Times New Roman"/>
          <w:sz w:val="26"/>
        </w:rPr>
        <w:t>ке:</w:t>
      </w:r>
    </w:p>
    <w:p w14:paraId="76000000">
      <w:pPr>
        <w:pStyle w:val="Style_6"/>
        <w:ind w:firstLine="709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1) периоды, засчитываемые в стаж замещения муниципальных должностей округа, суммируются независимо от наличия и продолжительности перерывов в службе (работе) или иной деятельности;</w:t>
      </w:r>
    </w:p>
    <w:p w14:paraId="77000000">
      <w:pPr>
        <w:pStyle w:val="Style_6"/>
        <w:ind w:firstLine="709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2) стаж замещения муниципальных должностей округа исчисляется в календа</w:t>
      </w:r>
      <w:r>
        <w:rPr>
          <w:rFonts w:ascii="Times New Roman" w:hAnsi="Times New Roman"/>
          <w:sz w:val="26"/>
        </w:rPr>
        <w:t>р</w:t>
      </w:r>
      <w:r>
        <w:rPr>
          <w:rFonts w:ascii="Times New Roman" w:hAnsi="Times New Roman"/>
          <w:sz w:val="26"/>
        </w:rPr>
        <w:t>ном порядке (в годах, месяцах, днях).</w:t>
      </w:r>
    </w:p>
    <w:p w14:paraId="78000000">
      <w:pPr>
        <w:pStyle w:val="Style_6"/>
        <w:ind w:firstLine="709" w:left="0"/>
        <w:jc w:val="both"/>
        <w:rPr>
          <w:rFonts w:ascii="Times New Roman" w:hAnsi="Times New Roman"/>
          <w:sz w:val="26"/>
        </w:rPr>
      </w:pPr>
    </w:p>
    <w:p w14:paraId="79000000">
      <w:pPr>
        <w:pStyle w:val="Style_6"/>
        <w:ind/>
        <w:jc w:val="center"/>
        <w:outlineLvl w:val="1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2. Права и обязанности лиц, замещающих муниципальные</w:t>
      </w:r>
    </w:p>
    <w:p w14:paraId="7A000000">
      <w:pPr>
        <w:pStyle w:val="Style_6"/>
        <w:ind/>
        <w:jc w:val="center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должности Кирилловского муниципального округа</w:t>
      </w:r>
    </w:p>
    <w:p w14:paraId="7B000000">
      <w:pPr>
        <w:pStyle w:val="Style_6"/>
        <w:ind/>
        <w:jc w:val="both"/>
        <w:rPr>
          <w:rFonts w:ascii="Times New Roman" w:hAnsi="Times New Roman"/>
          <w:sz w:val="26"/>
        </w:rPr>
      </w:pPr>
    </w:p>
    <w:p w14:paraId="7C000000">
      <w:pPr>
        <w:pStyle w:val="Style_6"/>
        <w:ind w:firstLine="709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2.1. Лицо, замещающее муниципальную должность Кирилловского муниц</w:t>
      </w:r>
      <w:r>
        <w:rPr>
          <w:rFonts w:ascii="Times New Roman" w:hAnsi="Times New Roman"/>
          <w:sz w:val="26"/>
        </w:rPr>
        <w:t>и</w:t>
      </w:r>
      <w:r>
        <w:rPr>
          <w:rFonts w:ascii="Times New Roman" w:hAnsi="Times New Roman"/>
          <w:sz w:val="26"/>
        </w:rPr>
        <w:t>пального округа, имеет право на:</w:t>
      </w:r>
    </w:p>
    <w:p w14:paraId="7D000000">
      <w:pPr>
        <w:pStyle w:val="Style_6"/>
        <w:ind w:firstLine="709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а) предоставление рабочего места, имеющего необходимое для исполнения должностных обязанностей техническое оснащение, включая средства связи, обор</w:t>
      </w:r>
      <w:r>
        <w:rPr>
          <w:rFonts w:ascii="Times New Roman" w:hAnsi="Times New Roman"/>
          <w:sz w:val="26"/>
        </w:rPr>
        <w:t>у</w:t>
      </w:r>
      <w:r>
        <w:rPr>
          <w:rFonts w:ascii="Times New Roman" w:hAnsi="Times New Roman"/>
          <w:sz w:val="26"/>
        </w:rPr>
        <w:t>дование, обеспечивающее сохранность служебной информации и документов;</w:t>
      </w:r>
    </w:p>
    <w:p w14:paraId="7E000000">
      <w:pPr>
        <w:pStyle w:val="Style_6"/>
        <w:ind w:firstLine="709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б) ознакомление с нормативными документами, определяющими его права и обязанности по занимаемой должности;</w:t>
      </w:r>
    </w:p>
    <w:p w14:paraId="7F000000">
      <w:pPr>
        <w:pStyle w:val="Style_6"/>
        <w:ind w:firstLine="709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в) получение нормативного, информационного и справочного материалов, включая специальную и справочную литературу, периодические издания, необход</w:t>
      </w:r>
      <w:r>
        <w:rPr>
          <w:rFonts w:ascii="Times New Roman" w:hAnsi="Times New Roman"/>
          <w:sz w:val="26"/>
        </w:rPr>
        <w:t>и</w:t>
      </w:r>
      <w:r>
        <w:rPr>
          <w:rFonts w:ascii="Times New Roman" w:hAnsi="Times New Roman"/>
          <w:sz w:val="26"/>
        </w:rPr>
        <w:t>мые для выполнения должностных обязанностей, а равно доступ к необходимой и</w:t>
      </w:r>
      <w:r>
        <w:rPr>
          <w:rFonts w:ascii="Times New Roman" w:hAnsi="Times New Roman"/>
          <w:sz w:val="26"/>
        </w:rPr>
        <w:t>н</w:t>
      </w:r>
      <w:r>
        <w:rPr>
          <w:rFonts w:ascii="Times New Roman" w:hAnsi="Times New Roman"/>
          <w:sz w:val="26"/>
        </w:rPr>
        <w:t>формации, передаваемой с помощью электронных средств;</w:t>
      </w:r>
    </w:p>
    <w:p w14:paraId="80000000">
      <w:pPr>
        <w:pStyle w:val="Style_6"/>
        <w:ind w:firstLine="709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г) посещение в установленном порядке для исполнения должностных обязанн</w:t>
      </w:r>
      <w:r>
        <w:rPr>
          <w:rFonts w:ascii="Times New Roman" w:hAnsi="Times New Roman"/>
          <w:sz w:val="26"/>
        </w:rPr>
        <w:t>о</w:t>
      </w:r>
      <w:r>
        <w:rPr>
          <w:rFonts w:ascii="Times New Roman" w:hAnsi="Times New Roman"/>
          <w:sz w:val="26"/>
        </w:rPr>
        <w:t>стей организаций независимо от форм собственности, государственных органов, о</w:t>
      </w:r>
      <w:r>
        <w:rPr>
          <w:rFonts w:ascii="Times New Roman" w:hAnsi="Times New Roman"/>
          <w:sz w:val="26"/>
        </w:rPr>
        <w:t>р</w:t>
      </w:r>
      <w:r>
        <w:rPr>
          <w:rFonts w:ascii="Times New Roman" w:hAnsi="Times New Roman"/>
          <w:sz w:val="26"/>
        </w:rPr>
        <w:t>ганов местного самоуправления;</w:t>
      </w:r>
    </w:p>
    <w:p w14:paraId="81000000">
      <w:pPr>
        <w:pStyle w:val="Style_6"/>
        <w:ind w:firstLine="709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д) принятие решений в пределах своей компетенции;</w:t>
      </w:r>
    </w:p>
    <w:p w14:paraId="82000000">
      <w:pPr>
        <w:pStyle w:val="Style_6"/>
        <w:ind w:firstLine="709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е) ознакомление со всеми материалами своего личного дела, отзывами, хара</w:t>
      </w:r>
      <w:r>
        <w:rPr>
          <w:rFonts w:ascii="Times New Roman" w:hAnsi="Times New Roman"/>
          <w:sz w:val="26"/>
        </w:rPr>
        <w:t>к</w:t>
      </w:r>
      <w:r>
        <w:rPr>
          <w:rFonts w:ascii="Times New Roman" w:hAnsi="Times New Roman"/>
          <w:sz w:val="26"/>
        </w:rPr>
        <w:t>теристиками и другими документами до внесения их в личное дело, приобщ</w:t>
      </w:r>
      <w:r>
        <w:rPr>
          <w:rFonts w:ascii="Times New Roman" w:hAnsi="Times New Roman"/>
          <w:sz w:val="26"/>
        </w:rPr>
        <w:t>е</w:t>
      </w:r>
      <w:r>
        <w:rPr>
          <w:rFonts w:ascii="Times New Roman" w:hAnsi="Times New Roman"/>
          <w:sz w:val="26"/>
        </w:rPr>
        <w:t>ние к личному делу своих объяснений;</w:t>
      </w:r>
    </w:p>
    <w:p w14:paraId="83000000">
      <w:pPr>
        <w:pStyle w:val="Style_6"/>
        <w:ind w:firstLine="709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ж) увеличение денежного содержания с учетом результатов работы, уровня кв</w:t>
      </w:r>
      <w:r>
        <w:rPr>
          <w:rFonts w:ascii="Times New Roman" w:hAnsi="Times New Roman"/>
          <w:sz w:val="26"/>
        </w:rPr>
        <w:t>а</w:t>
      </w:r>
      <w:r>
        <w:rPr>
          <w:rFonts w:ascii="Times New Roman" w:hAnsi="Times New Roman"/>
          <w:sz w:val="26"/>
        </w:rPr>
        <w:t>лификации, стажа работы и служебных заслуг;</w:t>
      </w:r>
    </w:p>
    <w:p w14:paraId="84000000">
      <w:pPr>
        <w:pStyle w:val="Style_6"/>
        <w:ind w:firstLine="709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з) объединение в профессиональные союзы (ассоциации) для защиты своих прав, социально-экономических и профессиональных интересов;</w:t>
      </w:r>
    </w:p>
    <w:p w14:paraId="85000000">
      <w:pPr>
        <w:pStyle w:val="Style_6"/>
        <w:ind w:firstLine="709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и) обращение в суд и иные органы для разрешения споров, связанных с зам</w:t>
      </w:r>
      <w:r>
        <w:rPr>
          <w:rFonts w:ascii="Times New Roman" w:hAnsi="Times New Roman"/>
          <w:sz w:val="26"/>
        </w:rPr>
        <w:t>е</w:t>
      </w:r>
      <w:r>
        <w:rPr>
          <w:rFonts w:ascii="Times New Roman" w:hAnsi="Times New Roman"/>
          <w:sz w:val="26"/>
        </w:rPr>
        <w:t>щением муниципальных должностей округа;</w:t>
      </w:r>
    </w:p>
    <w:p w14:paraId="86000000">
      <w:pPr>
        <w:pStyle w:val="Style_6"/>
        <w:ind w:firstLine="709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к) внесение предложений по совершенствованию деятельности органов местн</w:t>
      </w:r>
      <w:r>
        <w:rPr>
          <w:rFonts w:ascii="Times New Roman" w:hAnsi="Times New Roman"/>
          <w:sz w:val="26"/>
        </w:rPr>
        <w:t>о</w:t>
      </w:r>
      <w:r>
        <w:rPr>
          <w:rFonts w:ascii="Times New Roman" w:hAnsi="Times New Roman"/>
          <w:sz w:val="26"/>
        </w:rPr>
        <w:t>го самоуправления;</w:t>
      </w:r>
    </w:p>
    <w:p w14:paraId="87000000">
      <w:pPr>
        <w:pStyle w:val="Style_6"/>
        <w:ind w:firstLine="709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л) участие по своей инициативе в конкурсе на замещение вакантной должн</w:t>
      </w:r>
      <w:r>
        <w:rPr>
          <w:rFonts w:ascii="Times New Roman" w:hAnsi="Times New Roman"/>
          <w:sz w:val="26"/>
        </w:rPr>
        <w:t>о</w:t>
      </w:r>
      <w:r>
        <w:rPr>
          <w:rFonts w:ascii="Times New Roman" w:hAnsi="Times New Roman"/>
          <w:sz w:val="26"/>
        </w:rPr>
        <w:t>сти муниципальной службы округа;</w:t>
      </w:r>
    </w:p>
    <w:p w14:paraId="88000000">
      <w:pPr>
        <w:pStyle w:val="Style_6"/>
        <w:ind w:firstLine="709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м) предоставление гарантий, обеспечивающих его деятельность;</w:t>
      </w:r>
    </w:p>
    <w:p w14:paraId="89000000">
      <w:pPr>
        <w:pStyle w:val="Style_6"/>
        <w:ind w:firstLine="709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н) иные права, предусмотренные действующим законодательством и муниц</w:t>
      </w:r>
      <w:r>
        <w:rPr>
          <w:rFonts w:ascii="Times New Roman" w:hAnsi="Times New Roman"/>
          <w:sz w:val="26"/>
        </w:rPr>
        <w:t>и</w:t>
      </w:r>
      <w:r>
        <w:rPr>
          <w:rFonts w:ascii="Times New Roman" w:hAnsi="Times New Roman"/>
          <w:sz w:val="26"/>
        </w:rPr>
        <w:t>пальными правовыми актами органов местного самоуправления Кирилловского м</w:t>
      </w:r>
      <w:r>
        <w:rPr>
          <w:rFonts w:ascii="Times New Roman" w:hAnsi="Times New Roman"/>
          <w:sz w:val="26"/>
        </w:rPr>
        <w:t>у</w:t>
      </w:r>
      <w:r>
        <w:rPr>
          <w:rFonts w:ascii="Times New Roman" w:hAnsi="Times New Roman"/>
          <w:sz w:val="26"/>
        </w:rPr>
        <w:t>ниципального округа.</w:t>
      </w:r>
    </w:p>
    <w:p w14:paraId="8A000000">
      <w:pPr>
        <w:pStyle w:val="Style_6"/>
        <w:ind w:firstLine="709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2.2. Органы местного самоуправления Кирилловского муниципального окр</w:t>
      </w:r>
      <w:r>
        <w:rPr>
          <w:rFonts w:ascii="Times New Roman" w:hAnsi="Times New Roman"/>
          <w:sz w:val="26"/>
        </w:rPr>
        <w:t>у</w:t>
      </w:r>
      <w:r>
        <w:rPr>
          <w:rFonts w:ascii="Times New Roman" w:hAnsi="Times New Roman"/>
          <w:sz w:val="26"/>
        </w:rPr>
        <w:t>га, а также их должностные лица при обращении лиц, замещающих муниципальные должности Кирилловского муниципального округа, по вопросам, связанным с испо</w:t>
      </w:r>
      <w:r>
        <w:rPr>
          <w:rFonts w:ascii="Times New Roman" w:hAnsi="Times New Roman"/>
          <w:sz w:val="26"/>
        </w:rPr>
        <w:t>л</w:t>
      </w:r>
      <w:r>
        <w:rPr>
          <w:rFonts w:ascii="Times New Roman" w:hAnsi="Times New Roman"/>
          <w:sz w:val="26"/>
        </w:rPr>
        <w:t>нением должностных обязанностей, предоставляют необходимую информацию и д</w:t>
      </w:r>
      <w:r>
        <w:rPr>
          <w:rFonts w:ascii="Times New Roman" w:hAnsi="Times New Roman"/>
          <w:sz w:val="26"/>
        </w:rPr>
        <w:t>о</w:t>
      </w:r>
      <w:r>
        <w:rPr>
          <w:rFonts w:ascii="Times New Roman" w:hAnsi="Times New Roman"/>
          <w:sz w:val="26"/>
        </w:rPr>
        <w:t>кументы с соблюдением требований законодательства Российской Федерации о гос</w:t>
      </w:r>
      <w:r>
        <w:rPr>
          <w:rFonts w:ascii="Times New Roman" w:hAnsi="Times New Roman"/>
          <w:sz w:val="26"/>
        </w:rPr>
        <w:t>у</w:t>
      </w:r>
      <w:r>
        <w:rPr>
          <w:rFonts w:ascii="Times New Roman" w:hAnsi="Times New Roman"/>
          <w:sz w:val="26"/>
        </w:rPr>
        <w:t>дарственной тайне.</w:t>
      </w:r>
    </w:p>
    <w:p w14:paraId="8B000000">
      <w:pPr>
        <w:ind w:firstLine="709" w:left="0"/>
        <w:jc w:val="both"/>
        <w:rPr>
          <w:sz w:val="26"/>
        </w:rPr>
      </w:pPr>
      <w:bookmarkStart w:id="1" w:name="P95"/>
      <w:bookmarkEnd w:id="1"/>
      <w:r>
        <w:rPr>
          <w:sz w:val="26"/>
        </w:rPr>
        <w:t>2.3 Лица, замещающие муниципальные должности Кирилловского муниц</w:t>
      </w:r>
      <w:r>
        <w:rPr>
          <w:sz w:val="26"/>
        </w:rPr>
        <w:t>и</w:t>
      </w:r>
      <w:r>
        <w:rPr>
          <w:sz w:val="26"/>
        </w:rPr>
        <w:t xml:space="preserve">пального округа, должны соблюдать ограничения, запреты, исполнять обязанности, которые установлены Федеральным </w:t>
      </w:r>
      <w:r>
        <w:rPr>
          <w:rStyle w:val="Style_7_ch"/>
          <w:color w:val="000000"/>
          <w:sz w:val="26"/>
          <w:u w:val="none"/>
        </w:rPr>
        <w:fldChar w:fldCharType="begin"/>
      </w:r>
      <w:r>
        <w:rPr>
          <w:rStyle w:val="Style_7_ch"/>
          <w:color w:val="000000"/>
          <w:sz w:val="26"/>
          <w:u w:val="none"/>
        </w:rPr>
        <w:instrText>HYPERLINK "consultantplus://offline/ref=84E80629C927B025E9D4D6C45F860D97221FEA6227D2C2D2863BED42E3844397A0C46EBB5918D54A6821700DE1X3XEJ"</w:instrText>
      </w:r>
      <w:r>
        <w:rPr>
          <w:rStyle w:val="Style_7_ch"/>
          <w:color w:val="000000"/>
          <w:sz w:val="26"/>
          <w:u w:val="none"/>
        </w:rPr>
        <w:fldChar w:fldCharType="separate"/>
      </w:r>
      <w:r>
        <w:rPr>
          <w:rStyle w:val="Style_7_ch"/>
          <w:color w:val="000000"/>
          <w:sz w:val="26"/>
          <w:u w:val="none"/>
        </w:rPr>
        <w:t>законом</w:t>
      </w:r>
      <w:r>
        <w:rPr>
          <w:rStyle w:val="Style_7_ch"/>
          <w:color w:val="000000"/>
          <w:sz w:val="26"/>
          <w:u w:val="none"/>
        </w:rPr>
        <w:fldChar w:fldCharType="end"/>
      </w:r>
      <w:r>
        <w:rPr>
          <w:sz w:val="26"/>
        </w:rPr>
        <w:t xml:space="preserve"> от 25.12.2008 № 273-ФЗ «О противоде</w:t>
      </w:r>
      <w:r>
        <w:rPr>
          <w:sz w:val="26"/>
        </w:rPr>
        <w:t>й</w:t>
      </w:r>
      <w:r>
        <w:rPr>
          <w:sz w:val="26"/>
        </w:rPr>
        <w:t>ствии коррупции» и другими федеральными законами.</w:t>
      </w:r>
    </w:p>
    <w:p w14:paraId="8C000000">
      <w:pPr>
        <w:pStyle w:val="Style_6"/>
        <w:widowControl w:val="1"/>
        <w:ind w:firstLine="709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Должностное лицо местного самоуправления, замещающее муниципальную должность округа, обязано передать в доверительное управление на время замещ</w:t>
      </w:r>
      <w:r>
        <w:rPr>
          <w:rFonts w:ascii="Times New Roman" w:hAnsi="Times New Roman"/>
          <w:sz w:val="26"/>
        </w:rPr>
        <w:t>е</w:t>
      </w:r>
      <w:r>
        <w:rPr>
          <w:rFonts w:ascii="Times New Roman" w:hAnsi="Times New Roman"/>
          <w:sz w:val="26"/>
        </w:rPr>
        <w:t>ния муниципальной должности принадлежащие ему ценные бумаги, доли участия в уста</w:t>
      </w:r>
      <w:r>
        <w:rPr>
          <w:rFonts w:ascii="Times New Roman" w:hAnsi="Times New Roman"/>
          <w:sz w:val="26"/>
        </w:rPr>
        <w:t>в</w:t>
      </w:r>
      <w:r>
        <w:rPr>
          <w:rFonts w:ascii="Times New Roman" w:hAnsi="Times New Roman"/>
          <w:sz w:val="26"/>
        </w:rPr>
        <w:t>ном капитале юридических лиц в соответствии с гражданским законодательством Российской Федерации.</w:t>
      </w:r>
    </w:p>
    <w:p w14:paraId="8D000000">
      <w:pPr>
        <w:ind w:firstLine="709" w:left="0"/>
        <w:jc w:val="both"/>
        <w:rPr>
          <w:sz w:val="26"/>
        </w:rPr>
      </w:pPr>
      <w:r>
        <w:rPr>
          <w:sz w:val="26"/>
        </w:rPr>
        <w:t>2.4. Глава Кирилловского муниципального округа также должен соблюдать ограничения и запреты, установленные статьей 40 Федерального закона от 06.10.2003 № 131-ФЗ «Об общих принципах организации местного самоуправления в Росси</w:t>
      </w:r>
      <w:r>
        <w:rPr>
          <w:sz w:val="26"/>
        </w:rPr>
        <w:t>й</w:t>
      </w:r>
      <w:r>
        <w:rPr>
          <w:sz w:val="26"/>
        </w:rPr>
        <w:t>ской Федерации».</w:t>
      </w:r>
    </w:p>
    <w:p w14:paraId="8E000000">
      <w:pPr>
        <w:ind w:firstLine="709" w:left="0"/>
        <w:jc w:val="both"/>
        <w:rPr>
          <w:sz w:val="26"/>
        </w:rPr>
      </w:pPr>
      <w:r>
        <w:rPr>
          <w:sz w:val="26"/>
        </w:rPr>
        <w:t>Главе Кирилловского муниципального округа, а также его супруге (супругу) и несовершеннолетним детям запрещается открывать и иметь счета (вклады), хр</w:t>
      </w:r>
      <w:r>
        <w:rPr>
          <w:sz w:val="26"/>
        </w:rPr>
        <w:t>а</w:t>
      </w:r>
      <w:r>
        <w:rPr>
          <w:sz w:val="26"/>
        </w:rPr>
        <w:t>нить наличные денежные средства и ценности в иностранных банках, расположе</w:t>
      </w:r>
      <w:r>
        <w:rPr>
          <w:sz w:val="26"/>
        </w:rPr>
        <w:t>н</w:t>
      </w:r>
      <w:r>
        <w:rPr>
          <w:sz w:val="26"/>
        </w:rPr>
        <w:t>ных за пределами территории Российской Федерации, владеть и (или) пользоваться ин</w:t>
      </w:r>
      <w:r>
        <w:rPr>
          <w:sz w:val="26"/>
        </w:rPr>
        <w:t>о</w:t>
      </w:r>
      <w:r>
        <w:rPr>
          <w:sz w:val="26"/>
        </w:rPr>
        <w:t>странными финансовыми инструментами.</w:t>
      </w:r>
    </w:p>
    <w:p w14:paraId="8F000000">
      <w:pPr>
        <w:pStyle w:val="Style_6"/>
        <w:ind w:firstLine="709" w:left="0"/>
        <w:jc w:val="both"/>
        <w:rPr>
          <w:rFonts w:ascii="Times New Roman" w:hAnsi="Times New Roman"/>
          <w:sz w:val="26"/>
        </w:rPr>
      </w:pPr>
      <w:bookmarkStart w:id="2" w:name="P113"/>
      <w:bookmarkEnd w:id="2"/>
      <w:r>
        <w:rPr>
          <w:rFonts w:ascii="Times New Roman" w:hAnsi="Times New Roman"/>
          <w:sz w:val="26"/>
        </w:rPr>
        <w:t>2.5. Лицо, замещающее муниципальную должность Кирилловского муниц</w:t>
      </w:r>
      <w:r>
        <w:rPr>
          <w:rFonts w:ascii="Times New Roman" w:hAnsi="Times New Roman"/>
          <w:sz w:val="26"/>
        </w:rPr>
        <w:t>и</w:t>
      </w:r>
      <w:r>
        <w:rPr>
          <w:rFonts w:ascii="Times New Roman" w:hAnsi="Times New Roman"/>
          <w:sz w:val="26"/>
        </w:rPr>
        <w:t>пального округа, обязано:</w:t>
      </w:r>
    </w:p>
    <w:p w14:paraId="90000000">
      <w:pPr>
        <w:pStyle w:val="Style_6"/>
        <w:ind w:firstLine="709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а) добросовестно осуществлять в полном объеме установленные по замеща</w:t>
      </w:r>
      <w:r>
        <w:rPr>
          <w:rFonts w:ascii="Times New Roman" w:hAnsi="Times New Roman"/>
          <w:sz w:val="26"/>
        </w:rPr>
        <w:t>е</w:t>
      </w:r>
      <w:r>
        <w:rPr>
          <w:rFonts w:ascii="Times New Roman" w:hAnsi="Times New Roman"/>
          <w:sz w:val="26"/>
        </w:rPr>
        <w:t>мой муниципальной должности полномочия;</w:t>
      </w:r>
    </w:p>
    <w:p w14:paraId="91000000">
      <w:pPr>
        <w:pStyle w:val="Style_6"/>
        <w:ind w:firstLine="709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б) соблюдать требования, установленные Конституцией Российской Федер</w:t>
      </w:r>
      <w:r>
        <w:rPr>
          <w:rFonts w:ascii="Times New Roman" w:hAnsi="Times New Roman"/>
          <w:sz w:val="26"/>
        </w:rPr>
        <w:t>а</w:t>
      </w:r>
      <w:r>
        <w:rPr>
          <w:rFonts w:ascii="Times New Roman" w:hAnsi="Times New Roman"/>
          <w:sz w:val="26"/>
        </w:rPr>
        <w:t>ции, федеральными законами, законами области, Уставом округа, иными правов</w:t>
      </w:r>
      <w:r>
        <w:rPr>
          <w:rFonts w:ascii="Times New Roman" w:hAnsi="Times New Roman"/>
          <w:sz w:val="26"/>
        </w:rPr>
        <w:t>ы</w:t>
      </w:r>
      <w:r>
        <w:rPr>
          <w:rFonts w:ascii="Times New Roman" w:hAnsi="Times New Roman"/>
          <w:sz w:val="26"/>
        </w:rPr>
        <w:t>ми актами органов местного самоуправления Кирилловского муниципального округа;</w:t>
      </w:r>
    </w:p>
    <w:p w14:paraId="92000000">
      <w:pPr>
        <w:pStyle w:val="Style_6"/>
        <w:ind w:firstLine="709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в) обеспечивать соблюдение и защиту прав и законных интересов граждан; в пределах своих должностных полномочий рассматривать обращения граждан и общ</w:t>
      </w:r>
      <w:r>
        <w:rPr>
          <w:rFonts w:ascii="Times New Roman" w:hAnsi="Times New Roman"/>
          <w:sz w:val="26"/>
        </w:rPr>
        <w:t>е</w:t>
      </w:r>
      <w:r>
        <w:rPr>
          <w:rFonts w:ascii="Times New Roman" w:hAnsi="Times New Roman"/>
          <w:sz w:val="26"/>
        </w:rPr>
        <w:t>ственных объединений, а также организаций, органов государственной власти и орг</w:t>
      </w:r>
      <w:r>
        <w:rPr>
          <w:rFonts w:ascii="Times New Roman" w:hAnsi="Times New Roman"/>
          <w:sz w:val="26"/>
        </w:rPr>
        <w:t>а</w:t>
      </w:r>
      <w:r>
        <w:rPr>
          <w:rFonts w:ascii="Times New Roman" w:hAnsi="Times New Roman"/>
          <w:sz w:val="26"/>
        </w:rPr>
        <w:t>нов местного самоуправления, принимать по ним решения в установленном законод</w:t>
      </w:r>
      <w:r>
        <w:rPr>
          <w:rFonts w:ascii="Times New Roman" w:hAnsi="Times New Roman"/>
          <w:sz w:val="26"/>
        </w:rPr>
        <w:t>а</w:t>
      </w:r>
      <w:r>
        <w:rPr>
          <w:rFonts w:ascii="Times New Roman" w:hAnsi="Times New Roman"/>
          <w:sz w:val="26"/>
        </w:rPr>
        <w:t>тельством и муниципальными правовыми актами порядке;</w:t>
      </w:r>
    </w:p>
    <w:p w14:paraId="93000000">
      <w:pPr>
        <w:pStyle w:val="Style_6"/>
        <w:ind w:firstLine="709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г) соблюдать нормы служебной этики и соблюдать правила внутреннего труд</w:t>
      </w:r>
      <w:r>
        <w:rPr>
          <w:rFonts w:ascii="Times New Roman" w:hAnsi="Times New Roman"/>
          <w:sz w:val="26"/>
        </w:rPr>
        <w:t>о</w:t>
      </w:r>
      <w:r>
        <w:rPr>
          <w:rFonts w:ascii="Times New Roman" w:hAnsi="Times New Roman"/>
          <w:sz w:val="26"/>
        </w:rPr>
        <w:t>вого распорядка, порядок работы со служебной информацией;</w:t>
      </w:r>
    </w:p>
    <w:p w14:paraId="94000000">
      <w:pPr>
        <w:pStyle w:val="Style_6"/>
        <w:ind w:firstLine="709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д) поддерживать уровень квалификации, достаточный для исполнения своих должностных обязанностей;</w:t>
      </w:r>
    </w:p>
    <w:p w14:paraId="95000000">
      <w:pPr>
        <w:pStyle w:val="Style_6"/>
        <w:ind w:firstLine="709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е) хранить государственную и иную охраняемую законом тайну, а также не ра</w:t>
      </w:r>
      <w:r>
        <w:rPr>
          <w:rFonts w:ascii="Times New Roman" w:hAnsi="Times New Roman"/>
          <w:sz w:val="26"/>
        </w:rPr>
        <w:t>з</w:t>
      </w:r>
      <w:r>
        <w:rPr>
          <w:rFonts w:ascii="Times New Roman" w:hAnsi="Times New Roman"/>
          <w:sz w:val="26"/>
        </w:rPr>
        <w:t>глашать ставшие известными в связи с исполнением должностных полномочий св</w:t>
      </w:r>
      <w:r>
        <w:rPr>
          <w:rFonts w:ascii="Times New Roman" w:hAnsi="Times New Roman"/>
          <w:sz w:val="26"/>
        </w:rPr>
        <w:t>е</w:t>
      </w:r>
      <w:r>
        <w:rPr>
          <w:rFonts w:ascii="Times New Roman" w:hAnsi="Times New Roman"/>
          <w:sz w:val="26"/>
        </w:rPr>
        <w:t>дения, затрагивающие частную жизнь, честь и достоинство граждан;</w:t>
      </w:r>
    </w:p>
    <w:p w14:paraId="96000000">
      <w:pPr>
        <w:pStyle w:val="Style_6"/>
        <w:ind w:firstLine="709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ж) в случае если владение лицом, замещающим муниципальную должность округа, ценными бумагами (долями участия, паями в уставных (складочных) капит</w:t>
      </w:r>
      <w:r>
        <w:rPr>
          <w:rFonts w:ascii="Times New Roman" w:hAnsi="Times New Roman"/>
          <w:sz w:val="26"/>
        </w:rPr>
        <w:t>а</w:t>
      </w:r>
      <w:r>
        <w:rPr>
          <w:rFonts w:ascii="Times New Roman" w:hAnsi="Times New Roman"/>
          <w:sz w:val="26"/>
        </w:rPr>
        <w:t>лах организаций) приводит или может привести к конфликту интересов, указа</w:t>
      </w:r>
      <w:r>
        <w:rPr>
          <w:rFonts w:ascii="Times New Roman" w:hAnsi="Times New Roman"/>
          <w:sz w:val="26"/>
        </w:rPr>
        <w:t>н</w:t>
      </w:r>
      <w:r>
        <w:rPr>
          <w:rFonts w:ascii="Times New Roman" w:hAnsi="Times New Roman"/>
          <w:sz w:val="26"/>
        </w:rPr>
        <w:t>ное лицо обязано передать принадлежащие ему ценные бумаги (доли участия, паи в уставных (складочных) капиталах организаций) в доверительное управление в соо</w:t>
      </w:r>
      <w:r>
        <w:rPr>
          <w:rFonts w:ascii="Times New Roman" w:hAnsi="Times New Roman"/>
          <w:sz w:val="26"/>
        </w:rPr>
        <w:t>т</w:t>
      </w:r>
      <w:r>
        <w:rPr>
          <w:rFonts w:ascii="Times New Roman" w:hAnsi="Times New Roman"/>
          <w:sz w:val="26"/>
        </w:rPr>
        <w:t>ветствии с гражданским законодательством Российской Федерации;</w:t>
      </w:r>
    </w:p>
    <w:p w14:paraId="97000000">
      <w:pPr>
        <w:pStyle w:val="Style_6"/>
        <w:ind w:firstLine="709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з) представлять сведения о своих доходах, расходах, об имуществе и обязател</w:t>
      </w:r>
      <w:r>
        <w:rPr>
          <w:rFonts w:ascii="Times New Roman" w:hAnsi="Times New Roman"/>
          <w:sz w:val="26"/>
        </w:rPr>
        <w:t>ь</w:t>
      </w:r>
      <w:r>
        <w:rPr>
          <w:rFonts w:ascii="Times New Roman" w:hAnsi="Times New Roman"/>
          <w:sz w:val="26"/>
        </w:rPr>
        <w:t>ствах имущественного характера, а также о доходах, расходах, об имуществе и обяз</w:t>
      </w:r>
      <w:r>
        <w:rPr>
          <w:rFonts w:ascii="Times New Roman" w:hAnsi="Times New Roman"/>
          <w:sz w:val="26"/>
        </w:rPr>
        <w:t>а</w:t>
      </w:r>
      <w:r>
        <w:rPr>
          <w:rFonts w:ascii="Times New Roman" w:hAnsi="Times New Roman"/>
          <w:sz w:val="26"/>
        </w:rPr>
        <w:t>тельствах имущественного характера своих супруг (супругов) и несовершенн</w:t>
      </w:r>
      <w:r>
        <w:rPr>
          <w:rFonts w:ascii="Times New Roman" w:hAnsi="Times New Roman"/>
          <w:sz w:val="26"/>
        </w:rPr>
        <w:t>о</w:t>
      </w:r>
      <w:r>
        <w:rPr>
          <w:rFonts w:ascii="Times New Roman" w:hAnsi="Times New Roman"/>
          <w:sz w:val="26"/>
        </w:rPr>
        <w:t>летних детей Губернатору Вологодской области в порядке, установленном законом Волого</w:t>
      </w:r>
      <w:r>
        <w:rPr>
          <w:rFonts w:ascii="Times New Roman" w:hAnsi="Times New Roman"/>
          <w:sz w:val="26"/>
        </w:rPr>
        <w:t>д</w:t>
      </w:r>
      <w:r>
        <w:rPr>
          <w:rFonts w:ascii="Times New Roman" w:hAnsi="Times New Roman"/>
          <w:sz w:val="26"/>
        </w:rPr>
        <w:t>ской области от 09.07.2009 № 2054-ОЗ «О противодействии коррупции в В</w:t>
      </w:r>
      <w:r>
        <w:rPr>
          <w:rFonts w:ascii="Times New Roman" w:hAnsi="Times New Roman"/>
          <w:sz w:val="26"/>
        </w:rPr>
        <w:t>о</w:t>
      </w:r>
      <w:r>
        <w:rPr>
          <w:rFonts w:ascii="Times New Roman" w:hAnsi="Times New Roman"/>
          <w:sz w:val="26"/>
        </w:rPr>
        <w:t xml:space="preserve">логодской области» </w:t>
      </w:r>
    </w:p>
    <w:p w14:paraId="98000000">
      <w:pPr>
        <w:pStyle w:val="Style_6"/>
        <w:ind w:firstLine="709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и) беречь муниципальное имущество, в том числе предоставленное для испо</w:t>
      </w:r>
      <w:r>
        <w:rPr>
          <w:rFonts w:ascii="Times New Roman" w:hAnsi="Times New Roman"/>
          <w:sz w:val="26"/>
        </w:rPr>
        <w:t>л</w:t>
      </w:r>
      <w:r>
        <w:rPr>
          <w:rFonts w:ascii="Times New Roman" w:hAnsi="Times New Roman"/>
          <w:sz w:val="26"/>
        </w:rPr>
        <w:t>нения должностных обязанностей;</w:t>
      </w:r>
    </w:p>
    <w:p w14:paraId="99000000">
      <w:pPr>
        <w:pStyle w:val="Style_6"/>
        <w:ind w:firstLine="709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к) сообщать о выходе из гражданства Российской Федерации, о приобретении гражданства другого государства в день выхода из гражданства или в день приобрет</w:t>
      </w:r>
      <w:r>
        <w:rPr>
          <w:rFonts w:ascii="Times New Roman" w:hAnsi="Times New Roman"/>
          <w:sz w:val="26"/>
        </w:rPr>
        <w:t>е</w:t>
      </w:r>
      <w:r>
        <w:rPr>
          <w:rFonts w:ascii="Times New Roman" w:hAnsi="Times New Roman"/>
          <w:sz w:val="26"/>
        </w:rPr>
        <w:t>ния гражданства иного государства;</w:t>
      </w:r>
    </w:p>
    <w:p w14:paraId="9A000000">
      <w:pPr>
        <w:pStyle w:val="Style_6"/>
        <w:ind w:firstLine="709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л) соблюдать ограничения, не нарушать запреты, установленные федеральным законодательством, законами области, </w:t>
      </w:r>
      <w:r>
        <w:rPr>
          <w:rStyle w:val="Style_7_ch"/>
          <w:rFonts w:ascii="Times New Roman" w:hAnsi="Times New Roman"/>
          <w:color w:val="000000"/>
          <w:sz w:val="26"/>
          <w:u w:val="none"/>
        </w:rPr>
        <w:fldChar w:fldCharType="begin"/>
      </w:r>
      <w:r>
        <w:rPr>
          <w:rStyle w:val="Style_7_ch"/>
          <w:rFonts w:ascii="Times New Roman" w:hAnsi="Times New Roman"/>
          <w:color w:val="000000"/>
          <w:sz w:val="26"/>
          <w:u w:val="none"/>
        </w:rPr>
        <w:instrText>HYPERLINK "consultantplus://offline/ref=4413EC3F7B858C99DCE2DE071F043ADA1271ACAA39C0477CBD175739AFF49A913F2A5E2AE8D1F0A84BDA21F3A183F95667r8F3J"</w:instrText>
      </w:r>
      <w:r>
        <w:rPr>
          <w:rStyle w:val="Style_7_ch"/>
          <w:rFonts w:ascii="Times New Roman" w:hAnsi="Times New Roman"/>
          <w:color w:val="000000"/>
          <w:sz w:val="26"/>
          <w:u w:val="none"/>
        </w:rPr>
        <w:fldChar w:fldCharType="separate"/>
      </w:r>
      <w:r>
        <w:rPr>
          <w:rStyle w:val="Style_7_ch"/>
          <w:rFonts w:ascii="Times New Roman" w:hAnsi="Times New Roman"/>
          <w:color w:val="000000"/>
          <w:sz w:val="26"/>
          <w:u w:val="none"/>
        </w:rPr>
        <w:t>Уставом</w:t>
      </w:r>
      <w:r>
        <w:rPr>
          <w:rStyle w:val="Style_7_ch"/>
          <w:rFonts w:ascii="Times New Roman" w:hAnsi="Times New Roman"/>
          <w:color w:val="000000"/>
          <w:sz w:val="26"/>
          <w:u w:val="none"/>
        </w:rPr>
        <w:fldChar w:fldCharType="end"/>
      </w:r>
      <w:r>
        <w:rPr>
          <w:rFonts w:ascii="Times New Roman" w:hAnsi="Times New Roman"/>
          <w:sz w:val="26"/>
        </w:rPr>
        <w:t xml:space="preserve"> округа, настоящим Положением, иными муниципальными правовыми актами округа;</w:t>
      </w:r>
    </w:p>
    <w:p w14:paraId="9B000000">
      <w:pPr>
        <w:pStyle w:val="Style_6"/>
        <w:ind w:firstLine="709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м) сообщать о личной заинтересованности при исполнении должностных об</w:t>
      </w:r>
      <w:r>
        <w:rPr>
          <w:rFonts w:ascii="Times New Roman" w:hAnsi="Times New Roman"/>
          <w:sz w:val="26"/>
        </w:rPr>
        <w:t>я</w:t>
      </w:r>
      <w:r>
        <w:rPr>
          <w:rFonts w:ascii="Times New Roman" w:hAnsi="Times New Roman"/>
          <w:sz w:val="26"/>
        </w:rPr>
        <w:t>занностей;</w:t>
      </w:r>
    </w:p>
    <w:p w14:paraId="9C000000">
      <w:pPr>
        <w:pStyle w:val="Style_6"/>
        <w:ind w:firstLine="709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н) уведомлять о фактах обращения в целях склонения к совершению коррупц</w:t>
      </w:r>
      <w:r>
        <w:rPr>
          <w:rFonts w:ascii="Times New Roman" w:hAnsi="Times New Roman"/>
          <w:sz w:val="26"/>
        </w:rPr>
        <w:t>и</w:t>
      </w:r>
      <w:r>
        <w:rPr>
          <w:rFonts w:ascii="Times New Roman" w:hAnsi="Times New Roman"/>
          <w:sz w:val="26"/>
        </w:rPr>
        <w:t>онных правонарушений, за исключением случаев, когда по данным фактам пров</w:t>
      </w:r>
      <w:r>
        <w:rPr>
          <w:rFonts w:ascii="Times New Roman" w:hAnsi="Times New Roman"/>
          <w:sz w:val="26"/>
        </w:rPr>
        <w:t>е</w:t>
      </w:r>
      <w:r>
        <w:rPr>
          <w:rFonts w:ascii="Times New Roman" w:hAnsi="Times New Roman"/>
          <w:sz w:val="26"/>
        </w:rPr>
        <w:t>дена или проводится проверка;</w:t>
      </w:r>
    </w:p>
    <w:p w14:paraId="9D000000">
      <w:pPr>
        <w:pStyle w:val="Style_6"/>
        <w:ind w:firstLine="709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о) принимать меры по недопущению любой возможности возникновения ко</w:t>
      </w:r>
      <w:r>
        <w:rPr>
          <w:rFonts w:ascii="Times New Roman" w:hAnsi="Times New Roman"/>
          <w:sz w:val="26"/>
        </w:rPr>
        <w:t>н</w:t>
      </w:r>
      <w:r>
        <w:rPr>
          <w:rFonts w:ascii="Times New Roman" w:hAnsi="Times New Roman"/>
          <w:sz w:val="26"/>
        </w:rPr>
        <w:t>фликта интересов.</w:t>
      </w:r>
    </w:p>
    <w:p w14:paraId="9E000000">
      <w:pPr>
        <w:pStyle w:val="Style_6"/>
        <w:ind w:firstLine="709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2.6. Лица, замещающие муниципальные должности, нарушившие запреты, ограничения и обязанности, установленные </w:t>
      </w:r>
      <w:r>
        <w:rPr>
          <w:rStyle w:val="Style_7_ch"/>
          <w:rFonts w:ascii="Times New Roman" w:hAnsi="Times New Roman"/>
          <w:color w:val="000000"/>
          <w:sz w:val="26"/>
          <w:u w:val="none"/>
        </w:rPr>
        <w:fldChar w:fldCharType="begin"/>
      </w:r>
      <w:r>
        <w:rPr>
          <w:rStyle w:val="Style_7_ch"/>
          <w:rFonts w:ascii="Times New Roman" w:hAnsi="Times New Roman"/>
          <w:color w:val="000000"/>
          <w:sz w:val="26"/>
          <w:u w:val="none"/>
        </w:rPr>
        <w:instrText>HYPERLINK "../ПС от 11.07.2024/14.docx#P95"</w:instrText>
      </w:r>
      <w:r>
        <w:rPr>
          <w:rStyle w:val="Style_7_ch"/>
          <w:rFonts w:ascii="Times New Roman" w:hAnsi="Times New Roman"/>
          <w:color w:val="000000"/>
          <w:sz w:val="26"/>
          <w:u w:val="none"/>
        </w:rPr>
        <w:fldChar w:fldCharType="separate"/>
      </w:r>
      <w:r>
        <w:rPr>
          <w:rStyle w:val="Style_7_ch"/>
          <w:rFonts w:ascii="Times New Roman" w:hAnsi="Times New Roman"/>
          <w:color w:val="000000"/>
          <w:sz w:val="26"/>
          <w:u w:val="none"/>
        </w:rPr>
        <w:t>пунктами 2.3</w:t>
      </w:r>
      <w:r>
        <w:rPr>
          <w:rStyle w:val="Style_7_ch"/>
          <w:rFonts w:ascii="Times New Roman" w:hAnsi="Times New Roman"/>
          <w:color w:val="000000"/>
          <w:sz w:val="26"/>
          <w:u w:val="none"/>
        </w:rPr>
        <w:fldChar w:fldCharType="end"/>
      </w:r>
      <w:r>
        <w:rPr>
          <w:rFonts w:ascii="Times New Roman" w:hAnsi="Times New Roman"/>
          <w:sz w:val="26"/>
        </w:rPr>
        <w:t xml:space="preserve"> - </w:t>
      </w:r>
      <w:r>
        <w:rPr>
          <w:rStyle w:val="Style_7_ch"/>
          <w:rFonts w:ascii="Times New Roman" w:hAnsi="Times New Roman"/>
          <w:color w:val="000000"/>
          <w:sz w:val="26"/>
          <w:u w:val="none"/>
        </w:rPr>
        <w:fldChar w:fldCharType="begin"/>
      </w:r>
      <w:r>
        <w:rPr>
          <w:rStyle w:val="Style_7_ch"/>
          <w:rFonts w:ascii="Times New Roman" w:hAnsi="Times New Roman"/>
          <w:color w:val="000000"/>
          <w:sz w:val="26"/>
          <w:u w:val="none"/>
        </w:rPr>
        <w:instrText>HYPERLINK "../ПС от 11.07.2024/14.docx#P113"</w:instrText>
      </w:r>
      <w:r>
        <w:rPr>
          <w:rStyle w:val="Style_7_ch"/>
          <w:rFonts w:ascii="Times New Roman" w:hAnsi="Times New Roman"/>
          <w:color w:val="000000"/>
          <w:sz w:val="26"/>
          <w:u w:val="none"/>
        </w:rPr>
        <w:fldChar w:fldCharType="separate"/>
      </w:r>
      <w:r>
        <w:rPr>
          <w:rStyle w:val="Style_7_ch"/>
          <w:rFonts w:ascii="Times New Roman" w:hAnsi="Times New Roman"/>
          <w:color w:val="000000"/>
          <w:sz w:val="26"/>
          <w:u w:val="none"/>
        </w:rPr>
        <w:t>2.5</w:t>
      </w:r>
      <w:r>
        <w:rPr>
          <w:rStyle w:val="Style_7_ch"/>
          <w:rFonts w:ascii="Times New Roman" w:hAnsi="Times New Roman"/>
          <w:color w:val="000000"/>
          <w:sz w:val="26"/>
          <w:u w:val="none"/>
        </w:rPr>
        <w:fldChar w:fldCharType="end"/>
      </w:r>
      <w:r>
        <w:rPr>
          <w:rFonts w:ascii="Times New Roman" w:hAnsi="Times New Roman"/>
          <w:sz w:val="26"/>
        </w:rPr>
        <w:t xml:space="preserve"> настоящего Полож</w:t>
      </w:r>
      <w:r>
        <w:rPr>
          <w:rFonts w:ascii="Times New Roman" w:hAnsi="Times New Roman"/>
          <w:sz w:val="26"/>
        </w:rPr>
        <w:t>е</w:t>
      </w:r>
      <w:r>
        <w:rPr>
          <w:rFonts w:ascii="Times New Roman" w:hAnsi="Times New Roman"/>
          <w:sz w:val="26"/>
        </w:rPr>
        <w:t>ния, несут ответственность, предусмотренную федеральными конституционными з</w:t>
      </w:r>
      <w:r>
        <w:rPr>
          <w:rFonts w:ascii="Times New Roman" w:hAnsi="Times New Roman"/>
          <w:sz w:val="26"/>
        </w:rPr>
        <w:t>а</w:t>
      </w:r>
      <w:r>
        <w:rPr>
          <w:rFonts w:ascii="Times New Roman" w:hAnsi="Times New Roman"/>
          <w:sz w:val="26"/>
        </w:rPr>
        <w:t>конами, федеральными законами и иными нормативными правовыми актами Росси</w:t>
      </w:r>
      <w:r>
        <w:rPr>
          <w:rFonts w:ascii="Times New Roman" w:hAnsi="Times New Roman"/>
          <w:sz w:val="26"/>
        </w:rPr>
        <w:t>й</w:t>
      </w:r>
      <w:r>
        <w:rPr>
          <w:rFonts w:ascii="Times New Roman" w:hAnsi="Times New Roman"/>
          <w:sz w:val="26"/>
        </w:rPr>
        <w:t>ской Федерации.</w:t>
      </w:r>
    </w:p>
    <w:p w14:paraId="9F000000">
      <w:pPr>
        <w:pStyle w:val="Style_6"/>
        <w:ind w:firstLine="709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2.7. Сведения о доходах, расходах, об имуществе и обязательствах имущ</w:t>
      </w:r>
      <w:r>
        <w:rPr>
          <w:rFonts w:ascii="Times New Roman" w:hAnsi="Times New Roman"/>
          <w:sz w:val="26"/>
        </w:rPr>
        <w:t>е</w:t>
      </w:r>
      <w:r>
        <w:rPr>
          <w:rFonts w:ascii="Times New Roman" w:hAnsi="Times New Roman"/>
          <w:sz w:val="26"/>
        </w:rPr>
        <w:t>ственного характера, представленные лицами, замещающими муниципальные дол</w:t>
      </w:r>
      <w:r>
        <w:rPr>
          <w:rFonts w:ascii="Times New Roman" w:hAnsi="Times New Roman"/>
          <w:sz w:val="26"/>
        </w:rPr>
        <w:t>ж</w:t>
      </w:r>
      <w:r>
        <w:rPr>
          <w:rFonts w:ascii="Times New Roman" w:hAnsi="Times New Roman"/>
          <w:sz w:val="26"/>
        </w:rPr>
        <w:t>ности Кирилловского муниципального округа, размещаются в информацио</w:t>
      </w:r>
      <w:r>
        <w:rPr>
          <w:rFonts w:ascii="Times New Roman" w:hAnsi="Times New Roman"/>
          <w:sz w:val="26"/>
        </w:rPr>
        <w:t>н</w:t>
      </w:r>
      <w:r>
        <w:rPr>
          <w:rFonts w:ascii="Times New Roman" w:hAnsi="Times New Roman"/>
          <w:sz w:val="26"/>
        </w:rPr>
        <w:t>но-телекоммуникационной сети «Интернет» на официальном сайте Кирилловского м</w:t>
      </w:r>
      <w:r>
        <w:rPr>
          <w:rFonts w:ascii="Times New Roman" w:hAnsi="Times New Roman"/>
          <w:sz w:val="26"/>
        </w:rPr>
        <w:t>у</w:t>
      </w:r>
      <w:r>
        <w:rPr>
          <w:rFonts w:ascii="Times New Roman" w:hAnsi="Times New Roman"/>
          <w:sz w:val="26"/>
        </w:rPr>
        <w:t>ниципального округа и (или) предоставляются для опубликования средствам масс</w:t>
      </w:r>
      <w:r>
        <w:rPr>
          <w:rFonts w:ascii="Times New Roman" w:hAnsi="Times New Roman"/>
          <w:sz w:val="26"/>
        </w:rPr>
        <w:t>о</w:t>
      </w:r>
      <w:r>
        <w:rPr>
          <w:rFonts w:ascii="Times New Roman" w:hAnsi="Times New Roman"/>
          <w:sz w:val="26"/>
        </w:rPr>
        <w:t>вой информации в порядке, определяемом постановлением администрации Кирилло</w:t>
      </w:r>
      <w:r>
        <w:rPr>
          <w:rFonts w:ascii="Times New Roman" w:hAnsi="Times New Roman"/>
          <w:sz w:val="26"/>
        </w:rPr>
        <w:t>в</w:t>
      </w:r>
      <w:r>
        <w:rPr>
          <w:rFonts w:ascii="Times New Roman" w:hAnsi="Times New Roman"/>
          <w:sz w:val="26"/>
        </w:rPr>
        <w:t>ского  муниципального округа.</w:t>
      </w:r>
    </w:p>
    <w:p w14:paraId="A0000000">
      <w:pPr>
        <w:pStyle w:val="Style_6"/>
        <w:ind/>
        <w:jc w:val="both"/>
        <w:rPr>
          <w:rFonts w:ascii="Times New Roman" w:hAnsi="Times New Roman"/>
          <w:sz w:val="26"/>
        </w:rPr>
      </w:pPr>
    </w:p>
    <w:p w14:paraId="A1000000">
      <w:pPr>
        <w:pStyle w:val="Style_6"/>
        <w:ind/>
        <w:jc w:val="center"/>
        <w:outlineLvl w:val="1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3. Условия осуществления полномочий лиц, замещающих</w:t>
      </w:r>
    </w:p>
    <w:p w14:paraId="A2000000">
      <w:pPr>
        <w:pStyle w:val="Style_6"/>
        <w:ind/>
        <w:jc w:val="center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муниципальные должности Кирилловского муниципального округа</w:t>
      </w:r>
    </w:p>
    <w:p w14:paraId="A3000000">
      <w:pPr>
        <w:pStyle w:val="Style_6"/>
        <w:ind/>
        <w:jc w:val="both"/>
        <w:rPr>
          <w:rFonts w:ascii="Times New Roman" w:hAnsi="Times New Roman"/>
          <w:sz w:val="26"/>
        </w:rPr>
      </w:pPr>
    </w:p>
    <w:p w14:paraId="A4000000">
      <w:pPr>
        <w:pStyle w:val="Style_6"/>
        <w:ind w:firstLine="709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3.1. Лицу, замещающему муниципальную должность округа, обеспечиваются условия для беспрепятственного осуществления своих полномочий:</w:t>
      </w:r>
    </w:p>
    <w:p w14:paraId="A5000000">
      <w:pPr>
        <w:pStyle w:val="Style_6"/>
        <w:ind w:firstLine="709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- путем предоставления рабочего места, соответствующего государственным нормативным требованиям охраны труда;</w:t>
      </w:r>
    </w:p>
    <w:p w14:paraId="A6000000">
      <w:pPr>
        <w:pStyle w:val="Style_6"/>
        <w:ind w:firstLine="709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- своевременной и в полном объеме выплаты денежного содержания, устано</w:t>
      </w:r>
      <w:r>
        <w:rPr>
          <w:rFonts w:ascii="Times New Roman" w:hAnsi="Times New Roman"/>
          <w:sz w:val="26"/>
        </w:rPr>
        <w:t>в</w:t>
      </w:r>
      <w:r>
        <w:rPr>
          <w:rFonts w:ascii="Times New Roman" w:hAnsi="Times New Roman"/>
          <w:sz w:val="26"/>
        </w:rPr>
        <w:t>ленного решением Представительного Собрания Кирилловского муниципального округа;</w:t>
      </w:r>
    </w:p>
    <w:p w14:paraId="A7000000">
      <w:pPr>
        <w:pStyle w:val="Style_6"/>
        <w:ind w:firstLine="709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- предоставления еженедельных выходных дней, нерабочих праздничных дней, оплачиваемых ежегодных отпусков.</w:t>
      </w:r>
    </w:p>
    <w:p w14:paraId="A8000000">
      <w:pPr>
        <w:pStyle w:val="Style_6"/>
        <w:ind w:firstLine="709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3.2. Ежегодный отпуск лица, замещающего муниципальную должность, сост</w:t>
      </w:r>
      <w:r>
        <w:rPr>
          <w:rFonts w:ascii="Times New Roman" w:hAnsi="Times New Roman"/>
          <w:sz w:val="26"/>
        </w:rPr>
        <w:t>о</w:t>
      </w:r>
      <w:r>
        <w:rPr>
          <w:rFonts w:ascii="Times New Roman" w:hAnsi="Times New Roman"/>
          <w:sz w:val="26"/>
        </w:rPr>
        <w:t>ит из основного оплачиваемого отпуска и дополнительно оплачиваемого отпу</w:t>
      </w:r>
      <w:r>
        <w:rPr>
          <w:rFonts w:ascii="Times New Roman" w:hAnsi="Times New Roman"/>
          <w:sz w:val="26"/>
        </w:rPr>
        <w:t>с</w:t>
      </w:r>
      <w:r>
        <w:rPr>
          <w:rFonts w:ascii="Times New Roman" w:hAnsi="Times New Roman"/>
          <w:sz w:val="26"/>
        </w:rPr>
        <w:t>ка.</w:t>
      </w:r>
    </w:p>
    <w:p w14:paraId="A9000000">
      <w:pPr>
        <w:pStyle w:val="Style_6"/>
        <w:ind w:firstLine="709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Продолжительность ежегодного основного оплачиваемого отпуска составляет 28 календарных дней.</w:t>
      </w:r>
    </w:p>
    <w:p w14:paraId="AA000000">
      <w:pPr>
        <w:pStyle w:val="Style_6"/>
        <w:ind w:firstLine="709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Продолжительность ежегодного дополнительного оплачиваемого отпуска гл</w:t>
      </w:r>
      <w:r>
        <w:rPr>
          <w:rFonts w:ascii="Times New Roman" w:hAnsi="Times New Roman"/>
          <w:sz w:val="26"/>
        </w:rPr>
        <w:t>а</w:t>
      </w:r>
      <w:r>
        <w:rPr>
          <w:rFonts w:ascii="Times New Roman" w:hAnsi="Times New Roman"/>
          <w:sz w:val="26"/>
        </w:rPr>
        <w:t>вы Кирилловского муниципального округа составляет 24 календарных дня, председ</w:t>
      </w:r>
      <w:r>
        <w:rPr>
          <w:rFonts w:ascii="Times New Roman" w:hAnsi="Times New Roman"/>
          <w:sz w:val="26"/>
        </w:rPr>
        <w:t>а</w:t>
      </w:r>
      <w:r>
        <w:rPr>
          <w:rFonts w:ascii="Times New Roman" w:hAnsi="Times New Roman"/>
          <w:sz w:val="26"/>
        </w:rPr>
        <w:t>теля контрольно-счетного комитета Кирилловского муниципального округа - 12 к</w:t>
      </w:r>
      <w:r>
        <w:rPr>
          <w:rFonts w:ascii="Times New Roman" w:hAnsi="Times New Roman"/>
          <w:sz w:val="26"/>
        </w:rPr>
        <w:t>а</w:t>
      </w:r>
      <w:r>
        <w:rPr>
          <w:rFonts w:ascii="Times New Roman" w:hAnsi="Times New Roman"/>
          <w:sz w:val="26"/>
        </w:rPr>
        <w:t>лендарных дней.</w:t>
      </w:r>
    </w:p>
    <w:p w14:paraId="AB000000">
      <w:pPr>
        <w:pStyle w:val="Style_6"/>
        <w:ind w:firstLine="709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Порядок предоставления ежегодных оплачиваемых отпусков определяется в соответствии с Трудовым кодексом Российской Федерации.</w:t>
      </w:r>
    </w:p>
    <w:p w14:paraId="AC000000">
      <w:pPr>
        <w:ind w:firstLine="709" w:left="0"/>
        <w:jc w:val="both"/>
        <w:rPr>
          <w:sz w:val="26"/>
        </w:rPr>
      </w:pPr>
      <w:r>
        <w:rPr>
          <w:sz w:val="26"/>
        </w:rPr>
        <w:t>При исчислении общей продолжительности ежегодного оплачиваемого отпу</w:t>
      </w:r>
      <w:r>
        <w:rPr>
          <w:sz w:val="26"/>
        </w:rPr>
        <w:t>с</w:t>
      </w:r>
      <w:r>
        <w:rPr>
          <w:sz w:val="26"/>
        </w:rPr>
        <w:t>ка дополнительные оплачиваемые отпуска суммируются с ежегодным основным оплач</w:t>
      </w:r>
      <w:r>
        <w:rPr>
          <w:sz w:val="26"/>
        </w:rPr>
        <w:t>и</w:t>
      </w:r>
      <w:r>
        <w:rPr>
          <w:sz w:val="26"/>
        </w:rPr>
        <w:t>ваемым отпуском.</w:t>
      </w:r>
    </w:p>
    <w:p w14:paraId="AD000000">
      <w:pPr>
        <w:ind w:firstLine="709" w:left="0"/>
        <w:jc w:val="both"/>
        <w:rPr>
          <w:sz w:val="26"/>
        </w:rPr>
      </w:pPr>
      <w:r>
        <w:rPr>
          <w:sz w:val="26"/>
        </w:rPr>
        <w:t>Ежегодный оплачиваемый отпуск может быть разделен на части. При этом х</w:t>
      </w:r>
      <w:r>
        <w:rPr>
          <w:sz w:val="26"/>
        </w:rPr>
        <w:t>о</w:t>
      </w:r>
      <w:r>
        <w:rPr>
          <w:sz w:val="26"/>
        </w:rPr>
        <w:t>тя бы одна из частей этого отпуска должна быть не менее 14 календарных дней.</w:t>
      </w:r>
    </w:p>
    <w:p w14:paraId="AE000000">
      <w:pPr>
        <w:ind w:firstLine="709" w:left="0"/>
        <w:jc w:val="both"/>
        <w:rPr>
          <w:sz w:val="26"/>
        </w:rPr>
      </w:pPr>
      <w:r>
        <w:rPr>
          <w:sz w:val="26"/>
        </w:rPr>
        <w:t>Очередность предоставления оплачиваемых отпусков определяется в соотве</w:t>
      </w:r>
      <w:r>
        <w:rPr>
          <w:sz w:val="26"/>
        </w:rPr>
        <w:t>т</w:t>
      </w:r>
      <w:r>
        <w:rPr>
          <w:sz w:val="26"/>
        </w:rPr>
        <w:t>ствии с графиком отпусков, утверждаемым не позднее чем за две недели до наступл</w:t>
      </w:r>
      <w:r>
        <w:rPr>
          <w:sz w:val="26"/>
        </w:rPr>
        <w:t>е</w:t>
      </w:r>
      <w:r>
        <w:rPr>
          <w:sz w:val="26"/>
        </w:rPr>
        <w:t>ния календарного года.</w:t>
      </w:r>
    </w:p>
    <w:p w14:paraId="AF000000">
      <w:pPr>
        <w:ind w:firstLine="709" w:left="0"/>
        <w:jc w:val="both"/>
        <w:rPr>
          <w:sz w:val="26"/>
        </w:rPr>
      </w:pPr>
      <w:r>
        <w:rPr>
          <w:sz w:val="26"/>
        </w:rPr>
        <w:t>3.2.1. Право на использование отпуска за первый рабочий год возникает у лица, замещающего муниципальную должность, по истечении шести месяцев его непр</w:t>
      </w:r>
      <w:r>
        <w:rPr>
          <w:sz w:val="26"/>
        </w:rPr>
        <w:t>е</w:t>
      </w:r>
      <w:r>
        <w:rPr>
          <w:sz w:val="26"/>
        </w:rPr>
        <w:t xml:space="preserve">рывной работы. </w:t>
      </w:r>
    </w:p>
    <w:p w14:paraId="B0000000">
      <w:pPr>
        <w:ind w:firstLine="709" w:left="0"/>
        <w:jc w:val="both"/>
        <w:rPr>
          <w:sz w:val="26"/>
        </w:rPr>
      </w:pPr>
      <w:r>
        <w:rPr>
          <w:sz w:val="26"/>
        </w:rPr>
        <w:t>Отпуск за второй и последующие годы работы может быть предоставлен л</w:t>
      </w:r>
      <w:r>
        <w:rPr>
          <w:sz w:val="26"/>
        </w:rPr>
        <w:t>и</w:t>
      </w:r>
      <w:r>
        <w:rPr>
          <w:sz w:val="26"/>
        </w:rPr>
        <w:t>цу, замещающему муниципальную должность, в любое время рабочего года в соотве</w:t>
      </w:r>
      <w:r>
        <w:rPr>
          <w:sz w:val="26"/>
        </w:rPr>
        <w:t>т</w:t>
      </w:r>
      <w:r>
        <w:rPr>
          <w:sz w:val="26"/>
        </w:rPr>
        <w:t>ствии с графиком отпусков.</w:t>
      </w:r>
    </w:p>
    <w:p w14:paraId="B1000000">
      <w:pPr>
        <w:ind w:firstLine="709" w:left="0"/>
        <w:jc w:val="both"/>
        <w:rPr>
          <w:sz w:val="26"/>
        </w:rPr>
      </w:pPr>
      <w:r>
        <w:rPr>
          <w:sz w:val="26"/>
        </w:rPr>
        <w:t>Отпуск оформляется правовым актом представителя нанимателя (работодат</w:t>
      </w:r>
      <w:r>
        <w:rPr>
          <w:sz w:val="26"/>
        </w:rPr>
        <w:t>е</w:t>
      </w:r>
      <w:r>
        <w:rPr>
          <w:sz w:val="26"/>
        </w:rPr>
        <w:t>ля) лица, замещающего муниципальную должность, в котором указываются п</w:t>
      </w:r>
      <w:r>
        <w:rPr>
          <w:sz w:val="26"/>
        </w:rPr>
        <w:t>е</w:t>
      </w:r>
      <w:r>
        <w:rPr>
          <w:sz w:val="26"/>
        </w:rPr>
        <w:t>риод, за который предоставляется отпуск, его продолжительность, даты начала и оконч</w:t>
      </w:r>
      <w:r>
        <w:rPr>
          <w:sz w:val="26"/>
        </w:rPr>
        <w:t>а</w:t>
      </w:r>
      <w:r>
        <w:rPr>
          <w:sz w:val="26"/>
        </w:rPr>
        <w:t>ния.</w:t>
      </w:r>
    </w:p>
    <w:p w14:paraId="B2000000">
      <w:pPr>
        <w:ind w:firstLine="709" w:left="0"/>
        <w:jc w:val="both"/>
        <w:rPr>
          <w:sz w:val="26"/>
        </w:rPr>
      </w:pPr>
      <w:r>
        <w:rPr>
          <w:sz w:val="26"/>
        </w:rPr>
        <w:t>О времени начала дополнительного оплачиваемого отпуска лицо, замеща</w:t>
      </w:r>
      <w:r>
        <w:rPr>
          <w:sz w:val="26"/>
        </w:rPr>
        <w:t>ю</w:t>
      </w:r>
      <w:r>
        <w:rPr>
          <w:sz w:val="26"/>
        </w:rPr>
        <w:t>щее муниципальную должность, должно быть извещено под роспись не позднее чем за две недели до его начала.</w:t>
      </w:r>
    </w:p>
    <w:p w14:paraId="B3000000">
      <w:pPr>
        <w:ind w:firstLine="709" w:left="0"/>
        <w:jc w:val="both"/>
        <w:rPr>
          <w:sz w:val="26"/>
        </w:rPr>
      </w:pPr>
      <w:r>
        <w:rPr>
          <w:sz w:val="26"/>
        </w:rPr>
        <w:t>В исключительных случаях, когда предоставление дополнительного отпуска лицу, замещающему муниципальную должность, в текущем году может неблагопр</w:t>
      </w:r>
      <w:r>
        <w:rPr>
          <w:sz w:val="26"/>
        </w:rPr>
        <w:t>и</w:t>
      </w:r>
      <w:r>
        <w:rPr>
          <w:sz w:val="26"/>
        </w:rPr>
        <w:t>ятно сказаться на нормальном обеспечении жизнедеятельности Кирилловского мун</w:t>
      </w:r>
      <w:r>
        <w:rPr>
          <w:sz w:val="26"/>
        </w:rPr>
        <w:t>и</w:t>
      </w:r>
      <w:r>
        <w:rPr>
          <w:sz w:val="26"/>
        </w:rPr>
        <w:t>ципального округа и работе органа местного самоуправления Кирилловского муниц</w:t>
      </w:r>
      <w:r>
        <w:rPr>
          <w:sz w:val="26"/>
        </w:rPr>
        <w:t>и</w:t>
      </w:r>
      <w:r>
        <w:rPr>
          <w:sz w:val="26"/>
        </w:rPr>
        <w:t>пального округа, допускается с согласия лица, замещающего муниципальную дол</w:t>
      </w:r>
      <w:r>
        <w:rPr>
          <w:sz w:val="26"/>
        </w:rPr>
        <w:t>ж</w:t>
      </w:r>
      <w:r>
        <w:rPr>
          <w:sz w:val="26"/>
        </w:rPr>
        <w:t>ность, перенесение отпуска на следующий рабочий год. При этом отпуск до</w:t>
      </w:r>
      <w:r>
        <w:rPr>
          <w:sz w:val="26"/>
        </w:rPr>
        <w:t>л</w:t>
      </w:r>
      <w:r>
        <w:rPr>
          <w:sz w:val="26"/>
        </w:rPr>
        <w:t>жен быть использован не позднее 12 месяцев после окончания того рабочего года, за который он предоставлен.</w:t>
      </w:r>
    </w:p>
    <w:p w14:paraId="B4000000">
      <w:pPr>
        <w:ind w:firstLine="709" w:left="0"/>
        <w:jc w:val="both"/>
        <w:rPr>
          <w:sz w:val="26"/>
        </w:rPr>
      </w:pPr>
      <w:r>
        <w:rPr>
          <w:sz w:val="26"/>
        </w:rPr>
        <w:t xml:space="preserve"> Досрочный отзыв лица, замещающего муниципальную должность, из отпуска допускается только в исключительных случаях, с его письменного согласия.</w:t>
      </w:r>
    </w:p>
    <w:p w14:paraId="B5000000">
      <w:pPr>
        <w:ind w:firstLine="709" w:left="0"/>
        <w:jc w:val="both"/>
        <w:rPr>
          <w:sz w:val="26"/>
        </w:rPr>
      </w:pPr>
      <w:r>
        <w:rPr>
          <w:sz w:val="26"/>
        </w:rPr>
        <w:t>Оплачиваемый отпуск предоставляется лицу, замещающему муниципальную должность, за счет средств бюджета Кирилловского муниципального округа.</w:t>
      </w:r>
    </w:p>
    <w:p w14:paraId="B6000000">
      <w:pPr>
        <w:pStyle w:val="Style_6"/>
        <w:ind w:firstLine="709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3.3. В случаях служебной необходимости лицо, замещающее муниципальную должность Кирилловского муниципального округа, направляется в командировку.</w:t>
      </w:r>
    </w:p>
    <w:p w14:paraId="B7000000">
      <w:pPr>
        <w:pStyle w:val="Style_6"/>
        <w:ind w:firstLine="709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Лицу, замещающему муниципальную должность Кирилловского муниципал</w:t>
      </w:r>
      <w:r>
        <w:rPr>
          <w:rFonts w:ascii="Times New Roman" w:hAnsi="Times New Roman"/>
          <w:sz w:val="26"/>
        </w:rPr>
        <w:t>ь</w:t>
      </w:r>
      <w:r>
        <w:rPr>
          <w:rFonts w:ascii="Times New Roman" w:hAnsi="Times New Roman"/>
          <w:sz w:val="26"/>
        </w:rPr>
        <w:t>ного округа, возмещаются расходы, связанные с командировкой, по нормам, пред</w:t>
      </w:r>
      <w:r>
        <w:rPr>
          <w:rFonts w:ascii="Times New Roman" w:hAnsi="Times New Roman"/>
          <w:sz w:val="26"/>
        </w:rPr>
        <w:t>у</w:t>
      </w:r>
      <w:r>
        <w:rPr>
          <w:rFonts w:ascii="Times New Roman" w:hAnsi="Times New Roman"/>
          <w:sz w:val="26"/>
        </w:rPr>
        <w:t>смотренным действующим законодательством и муниципальными правов</w:t>
      </w:r>
      <w:r>
        <w:rPr>
          <w:rFonts w:ascii="Times New Roman" w:hAnsi="Times New Roman"/>
          <w:sz w:val="26"/>
        </w:rPr>
        <w:t>ы</w:t>
      </w:r>
      <w:r>
        <w:rPr>
          <w:rFonts w:ascii="Times New Roman" w:hAnsi="Times New Roman"/>
          <w:sz w:val="26"/>
        </w:rPr>
        <w:t>ми актами округа.</w:t>
      </w:r>
    </w:p>
    <w:p w14:paraId="B8000000">
      <w:pPr>
        <w:pStyle w:val="Style_6"/>
        <w:ind w:firstLine="709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3.4. Лица, замещающие муниципальные должности, обеспечиваются служе</w:t>
      </w:r>
      <w:r>
        <w:rPr>
          <w:rFonts w:ascii="Times New Roman" w:hAnsi="Times New Roman"/>
          <w:sz w:val="26"/>
        </w:rPr>
        <w:t>б</w:t>
      </w:r>
      <w:r>
        <w:rPr>
          <w:rFonts w:ascii="Times New Roman" w:hAnsi="Times New Roman"/>
          <w:sz w:val="26"/>
        </w:rPr>
        <w:t>ным транспортом и телефонной связью для выполнения служебных обязанностей.</w:t>
      </w:r>
    </w:p>
    <w:p w14:paraId="B9000000">
      <w:pPr>
        <w:pStyle w:val="Style_6"/>
        <w:ind w:firstLine="709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3.5. Лица, замещающие муниципальные должности, проходят ежегодную ди</w:t>
      </w:r>
      <w:r>
        <w:rPr>
          <w:rFonts w:ascii="Times New Roman" w:hAnsi="Times New Roman"/>
          <w:sz w:val="26"/>
        </w:rPr>
        <w:t>с</w:t>
      </w:r>
      <w:r>
        <w:rPr>
          <w:rFonts w:ascii="Times New Roman" w:hAnsi="Times New Roman"/>
          <w:sz w:val="26"/>
        </w:rPr>
        <w:t>пансеризацию в порядке, предусмотренном действующим законодательством для м</w:t>
      </w:r>
      <w:r>
        <w:rPr>
          <w:rFonts w:ascii="Times New Roman" w:hAnsi="Times New Roman"/>
          <w:sz w:val="26"/>
        </w:rPr>
        <w:t>у</w:t>
      </w:r>
      <w:r>
        <w:rPr>
          <w:rFonts w:ascii="Times New Roman" w:hAnsi="Times New Roman"/>
          <w:sz w:val="26"/>
        </w:rPr>
        <w:t>ниципальных служащих.</w:t>
      </w:r>
    </w:p>
    <w:p w14:paraId="BA000000">
      <w:pPr>
        <w:pStyle w:val="Style_6"/>
        <w:ind w:firstLine="709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При прохождении диспансеризации лицам, замещающим муниципальные должности, предоставляются гарантии, установленные статьей 185.1 Трудового к</w:t>
      </w:r>
      <w:r>
        <w:rPr>
          <w:rFonts w:ascii="Times New Roman" w:hAnsi="Times New Roman"/>
          <w:sz w:val="26"/>
        </w:rPr>
        <w:t>о</w:t>
      </w:r>
      <w:r>
        <w:rPr>
          <w:rFonts w:ascii="Times New Roman" w:hAnsi="Times New Roman"/>
          <w:sz w:val="26"/>
        </w:rPr>
        <w:t>декса Российской Федерации.</w:t>
      </w:r>
    </w:p>
    <w:p w14:paraId="BB000000">
      <w:pPr>
        <w:pStyle w:val="Style_6"/>
        <w:ind w:firstLine="709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3.6. В случаях служебной необходимости лицо, замещающее муниципальную должность Кирилловского муниципального округа, привлекается к работе в выхо</w:t>
      </w:r>
      <w:r>
        <w:rPr>
          <w:rFonts w:ascii="Times New Roman" w:hAnsi="Times New Roman"/>
          <w:sz w:val="26"/>
        </w:rPr>
        <w:t>д</w:t>
      </w:r>
      <w:r>
        <w:rPr>
          <w:rFonts w:ascii="Times New Roman" w:hAnsi="Times New Roman"/>
          <w:sz w:val="26"/>
        </w:rPr>
        <w:t>ные и (или) нерабочие праздничные дни.</w:t>
      </w:r>
    </w:p>
    <w:p w14:paraId="BC000000">
      <w:pPr>
        <w:pStyle w:val="Style_6"/>
        <w:ind w:firstLine="709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Привлечение к работе в выходные и (или) нерабочие праздничные дни офор</w:t>
      </w:r>
      <w:r>
        <w:rPr>
          <w:rFonts w:ascii="Times New Roman" w:hAnsi="Times New Roman"/>
          <w:sz w:val="26"/>
        </w:rPr>
        <w:t>м</w:t>
      </w:r>
      <w:r>
        <w:rPr>
          <w:rFonts w:ascii="Times New Roman" w:hAnsi="Times New Roman"/>
          <w:sz w:val="26"/>
        </w:rPr>
        <w:t>ляется распоряжением руководителем соответствующего органа местного самоупра</w:t>
      </w:r>
      <w:r>
        <w:rPr>
          <w:rFonts w:ascii="Times New Roman" w:hAnsi="Times New Roman"/>
          <w:sz w:val="26"/>
        </w:rPr>
        <w:t>в</w:t>
      </w:r>
      <w:r>
        <w:rPr>
          <w:rFonts w:ascii="Times New Roman" w:hAnsi="Times New Roman"/>
          <w:sz w:val="26"/>
        </w:rPr>
        <w:t>ления.</w:t>
      </w:r>
    </w:p>
    <w:p w14:paraId="BD000000">
      <w:pPr>
        <w:pStyle w:val="Style_6"/>
        <w:ind w:firstLine="709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Лицу, замещающему муниципальную должность Кирилловского муниципал</w:t>
      </w:r>
      <w:r>
        <w:rPr>
          <w:rFonts w:ascii="Times New Roman" w:hAnsi="Times New Roman"/>
          <w:sz w:val="26"/>
        </w:rPr>
        <w:t>ь</w:t>
      </w:r>
      <w:r>
        <w:rPr>
          <w:rFonts w:ascii="Times New Roman" w:hAnsi="Times New Roman"/>
          <w:sz w:val="26"/>
        </w:rPr>
        <w:t>ного округа, работа в выходные и (или) нерабочие праздничные дни оплачив</w:t>
      </w:r>
      <w:r>
        <w:rPr>
          <w:rFonts w:ascii="Times New Roman" w:hAnsi="Times New Roman"/>
          <w:sz w:val="26"/>
        </w:rPr>
        <w:t>а</w:t>
      </w:r>
      <w:r>
        <w:rPr>
          <w:rFonts w:ascii="Times New Roman" w:hAnsi="Times New Roman"/>
          <w:sz w:val="26"/>
        </w:rPr>
        <w:t>ется в порядке, предусмотренном настоящим Положением.</w:t>
      </w:r>
    </w:p>
    <w:p w14:paraId="BE000000">
      <w:pPr>
        <w:pStyle w:val="Style_6"/>
        <w:widowControl w:val="1"/>
        <w:ind w:firstLine="709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3.7. Оплата труда должностных лиц, замещающих муниципальные должности Кирилловского муниципального округа, регулируется Положением об оплате труда в органах местного самоуправления Кирилловского муниципального округа, иными принимаемыми в соответствии с ним правовыми актами органов местного самоупра</w:t>
      </w:r>
      <w:r>
        <w:rPr>
          <w:rFonts w:ascii="Times New Roman" w:hAnsi="Times New Roman"/>
          <w:sz w:val="26"/>
        </w:rPr>
        <w:t>в</w:t>
      </w:r>
      <w:r>
        <w:rPr>
          <w:rFonts w:ascii="Times New Roman" w:hAnsi="Times New Roman"/>
          <w:sz w:val="26"/>
        </w:rPr>
        <w:t>ления Кирилловского муниципального округа.</w:t>
      </w:r>
    </w:p>
    <w:p w14:paraId="BF000000">
      <w:pPr>
        <w:pStyle w:val="Style_6"/>
        <w:widowControl w:val="1"/>
        <w:ind w:firstLine="709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Оплата труда должностных лиц, замещающих муниципальные должности К</w:t>
      </w:r>
      <w:r>
        <w:rPr>
          <w:rFonts w:ascii="Times New Roman" w:hAnsi="Times New Roman"/>
          <w:sz w:val="26"/>
        </w:rPr>
        <w:t>и</w:t>
      </w:r>
      <w:r>
        <w:rPr>
          <w:rFonts w:ascii="Times New Roman" w:hAnsi="Times New Roman"/>
          <w:sz w:val="26"/>
        </w:rPr>
        <w:t>рилловского муниципального округа, производится в виде денежного содерж</w:t>
      </w:r>
      <w:r>
        <w:rPr>
          <w:rFonts w:ascii="Times New Roman" w:hAnsi="Times New Roman"/>
          <w:sz w:val="26"/>
        </w:rPr>
        <w:t>а</w:t>
      </w:r>
      <w:r>
        <w:rPr>
          <w:rFonts w:ascii="Times New Roman" w:hAnsi="Times New Roman"/>
          <w:sz w:val="26"/>
        </w:rPr>
        <w:t>ния, состоящего из должностного оклада и дополнительных выплат (надбавка за выслугу лет, надбавка за сложность и напряженность, надбавка за работу со сведениями, с</w:t>
      </w:r>
      <w:r>
        <w:rPr>
          <w:rFonts w:ascii="Times New Roman" w:hAnsi="Times New Roman"/>
          <w:sz w:val="26"/>
        </w:rPr>
        <w:t>о</w:t>
      </w:r>
      <w:r>
        <w:rPr>
          <w:rFonts w:ascii="Times New Roman" w:hAnsi="Times New Roman"/>
          <w:sz w:val="26"/>
        </w:rPr>
        <w:t>ставляющими государственную тайну, ежемесячное денежное поощрение, премия за выполнение особо важных и сложных заданий, материальная помощь, единовреме</w:t>
      </w:r>
      <w:r>
        <w:rPr>
          <w:rFonts w:ascii="Times New Roman" w:hAnsi="Times New Roman"/>
          <w:sz w:val="26"/>
        </w:rPr>
        <w:t>н</w:t>
      </w:r>
      <w:r>
        <w:rPr>
          <w:rFonts w:ascii="Times New Roman" w:hAnsi="Times New Roman"/>
          <w:sz w:val="26"/>
        </w:rPr>
        <w:t>ная выплата при предоставлении ежегодного оплачиваемого отпуска и иные дополн</w:t>
      </w:r>
      <w:r>
        <w:rPr>
          <w:rFonts w:ascii="Times New Roman" w:hAnsi="Times New Roman"/>
          <w:sz w:val="26"/>
        </w:rPr>
        <w:t>и</w:t>
      </w:r>
      <w:r>
        <w:rPr>
          <w:rFonts w:ascii="Times New Roman" w:hAnsi="Times New Roman"/>
          <w:sz w:val="26"/>
        </w:rPr>
        <w:t>тельные выплаты в соответствии с действующим законодательством и муниципал</w:t>
      </w:r>
      <w:r>
        <w:rPr>
          <w:rFonts w:ascii="Times New Roman" w:hAnsi="Times New Roman"/>
          <w:sz w:val="26"/>
        </w:rPr>
        <w:t>ь</w:t>
      </w:r>
      <w:r>
        <w:rPr>
          <w:rFonts w:ascii="Times New Roman" w:hAnsi="Times New Roman"/>
          <w:sz w:val="26"/>
        </w:rPr>
        <w:t>ными правовыми актами).</w:t>
      </w:r>
    </w:p>
    <w:p w14:paraId="C0000000">
      <w:pPr>
        <w:pStyle w:val="Style_6"/>
        <w:widowControl w:val="1"/>
        <w:ind w:firstLine="709" w:left="0"/>
        <w:jc w:val="both"/>
        <w:rPr>
          <w:rFonts w:ascii="Times New Roman" w:hAnsi="Times New Roman"/>
          <w:color w:val="000000"/>
          <w:sz w:val="26"/>
        </w:rPr>
      </w:pPr>
      <w:r>
        <w:rPr>
          <w:rFonts w:ascii="Times New Roman" w:hAnsi="Times New Roman"/>
          <w:sz w:val="26"/>
        </w:rPr>
        <w:t xml:space="preserve">3.8 Лицу, замещающему муниципальную должность округа, обеспечивается пенсионное обеспечение и доплата к государственной </w:t>
      </w:r>
      <w:r>
        <w:rPr>
          <w:rFonts w:ascii="Times New Roman" w:hAnsi="Times New Roman"/>
          <w:color w:val="000000"/>
          <w:sz w:val="26"/>
        </w:rPr>
        <w:t>пенсии (главе Кирилловск</w:t>
      </w:r>
      <w:r>
        <w:rPr>
          <w:rFonts w:ascii="Times New Roman" w:hAnsi="Times New Roman"/>
          <w:color w:val="000000"/>
          <w:sz w:val="26"/>
        </w:rPr>
        <w:t>о</w:t>
      </w:r>
      <w:r>
        <w:rPr>
          <w:rFonts w:ascii="Times New Roman" w:hAnsi="Times New Roman"/>
          <w:color w:val="000000"/>
          <w:sz w:val="26"/>
        </w:rPr>
        <w:t>го муниципального округа - в соответствии с законом области от 26.12.2007 № 1728-ОЗ «О некоторых гарантиях осуществления полномочий глав муниципальных образов</w:t>
      </w:r>
      <w:r>
        <w:rPr>
          <w:rFonts w:ascii="Times New Roman" w:hAnsi="Times New Roman"/>
          <w:color w:val="000000"/>
          <w:sz w:val="26"/>
        </w:rPr>
        <w:t>а</w:t>
      </w:r>
      <w:r>
        <w:rPr>
          <w:rFonts w:ascii="Times New Roman" w:hAnsi="Times New Roman"/>
          <w:color w:val="000000"/>
          <w:sz w:val="26"/>
        </w:rPr>
        <w:t>ний Вологодской области»; иным должностным лицам, замещающим м</w:t>
      </w:r>
      <w:r>
        <w:rPr>
          <w:rFonts w:ascii="Times New Roman" w:hAnsi="Times New Roman"/>
          <w:color w:val="000000"/>
          <w:sz w:val="26"/>
        </w:rPr>
        <w:t>у</w:t>
      </w:r>
      <w:r>
        <w:rPr>
          <w:rFonts w:ascii="Times New Roman" w:hAnsi="Times New Roman"/>
          <w:color w:val="000000"/>
          <w:sz w:val="26"/>
        </w:rPr>
        <w:t>ниципальные должности местного самоуправления, - в соответствии с Положением о муниципал</w:t>
      </w:r>
      <w:r>
        <w:rPr>
          <w:rFonts w:ascii="Times New Roman" w:hAnsi="Times New Roman"/>
          <w:color w:val="000000"/>
          <w:sz w:val="26"/>
        </w:rPr>
        <w:t>ь</w:t>
      </w:r>
      <w:r>
        <w:rPr>
          <w:rFonts w:ascii="Times New Roman" w:hAnsi="Times New Roman"/>
          <w:color w:val="000000"/>
          <w:sz w:val="26"/>
        </w:rPr>
        <w:t>ной пенсии, утверждаемым решением Представительного Собрания Кирилловского муниципального округа);</w:t>
      </w:r>
    </w:p>
    <w:p w14:paraId="C1000000">
      <w:pPr>
        <w:pStyle w:val="Style_6"/>
        <w:widowControl w:val="1"/>
        <w:ind w:firstLine="709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3.9. Лицу, замещающему муниципальную должность округа, обеспечиваются иные меры обеспечения деятельности, установленные федеральным законодател</w:t>
      </w:r>
      <w:r>
        <w:rPr>
          <w:rFonts w:ascii="Times New Roman" w:hAnsi="Times New Roman"/>
          <w:sz w:val="26"/>
        </w:rPr>
        <w:t>ь</w:t>
      </w:r>
      <w:r>
        <w:rPr>
          <w:rFonts w:ascii="Times New Roman" w:hAnsi="Times New Roman"/>
          <w:sz w:val="26"/>
        </w:rPr>
        <w:t>ством, законами области, правовыми актами органов местного самоуправления К</w:t>
      </w:r>
      <w:r>
        <w:rPr>
          <w:rFonts w:ascii="Times New Roman" w:hAnsi="Times New Roman"/>
          <w:sz w:val="26"/>
        </w:rPr>
        <w:t>и</w:t>
      </w:r>
      <w:r>
        <w:rPr>
          <w:rFonts w:ascii="Times New Roman" w:hAnsi="Times New Roman"/>
          <w:sz w:val="26"/>
        </w:rPr>
        <w:t>рилловского муниципального округа.</w:t>
      </w:r>
    </w:p>
    <w:p w14:paraId="C2000000">
      <w:pPr>
        <w:pStyle w:val="Style_6"/>
        <w:ind w:firstLine="851" w:left="0"/>
        <w:jc w:val="center"/>
        <w:rPr>
          <w:rFonts w:ascii="Times New Roman" w:hAnsi="Times New Roman"/>
          <w:sz w:val="26"/>
        </w:rPr>
      </w:pPr>
    </w:p>
    <w:p w14:paraId="C3000000">
      <w:pPr>
        <w:pStyle w:val="Style_6"/>
        <w:ind w:firstLine="851" w:left="0"/>
        <w:jc w:val="center"/>
        <w:rPr>
          <w:rFonts w:ascii="Times New Roman" w:hAnsi="Times New Roman"/>
          <w:sz w:val="26"/>
        </w:rPr>
      </w:pPr>
    </w:p>
    <w:p w14:paraId="C4000000">
      <w:pPr>
        <w:pStyle w:val="Style_6"/>
        <w:ind w:firstLine="851" w:left="0"/>
        <w:jc w:val="center"/>
        <w:rPr>
          <w:rFonts w:ascii="Times New Roman" w:hAnsi="Times New Roman"/>
          <w:sz w:val="26"/>
        </w:rPr>
      </w:pPr>
    </w:p>
    <w:p w14:paraId="C5000000">
      <w:pPr>
        <w:pStyle w:val="Style_6"/>
        <w:ind w:firstLine="851" w:left="0"/>
        <w:jc w:val="center"/>
        <w:rPr>
          <w:rFonts w:ascii="Times New Roman" w:hAnsi="Times New Roman"/>
          <w:sz w:val="26"/>
        </w:rPr>
      </w:pPr>
    </w:p>
    <w:p w14:paraId="C6000000">
      <w:pPr>
        <w:pStyle w:val="Style_6"/>
        <w:ind w:firstLine="851" w:left="0"/>
        <w:jc w:val="center"/>
        <w:rPr>
          <w:rFonts w:ascii="Times New Roman" w:hAnsi="Times New Roman"/>
          <w:sz w:val="26"/>
        </w:rPr>
      </w:pPr>
    </w:p>
    <w:p w14:paraId="C7000000">
      <w:pPr>
        <w:pStyle w:val="Style_6"/>
        <w:ind w:firstLine="851" w:left="0"/>
        <w:jc w:val="center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4. Поощрения должностных лиц, замещающих муниципальные</w:t>
      </w:r>
    </w:p>
    <w:p w14:paraId="C8000000">
      <w:pPr>
        <w:pStyle w:val="Style_6"/>
        <w:ind w:firstLine="851" w:left="0"/>
        <w:jc w:val="center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должности Кирилловского муниципального округа</w:t>
      </w:r>
    </w:p>
    <w:p w14:paraId="C9000000">
      <w:pPr>
        <w:pStyle w:val="Style_6"/>
        <w:ind w:firstLine="851" w:left="0"/>
        <w:jc w:val="both"/>
        <w:rPr>
          <w:rFonts w:ascii="Times New Roman" w:hAnsi="Times New Roman"/>
          <w:sz w:val="26"/>
        </w:rPr>
      </w:pPr>
    </w:p>
    <w:p w14:paraId="CA000000">
      <w:pPr>
        <w:pStyle w:val="Style_6"/>
        <w:ind w:firstLine="709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4.1. К должностным лицам, замещающих муниципальные должности Кири</w:t>
      </w:r>
      <w:r>
        <w:rPr>
          <w:rFonts w:ascii="Times New Roman" w:hAnsi="Times New Roman"/>
          <w:sz w:val="26"/>
        </w:rPr>
        <w:t>л</w:t>
      </w:r>
      <w:r>
        <w:rPr>
          <w:rFonts w:ascii="Times New Roman" w:hAnsi="Times New Roman"/>
          <w:sz w:val="26"/>
        </w:rPr>
        <w:t>ловского муниципального округа, за особые служебные заслуги, успешное и доброс</w:t>
      </w:r>
      <w:r>
        <w:rPr>
          <w:rFonts w:ascii="Times New Roman" w:hAnsi="Times New Roman"/>
          <w:sz w:val="26"/>
        </w:rPr>
        <w:t>о</w:t>
      </w:r>
      <w:r>
        <w:rPr>
          <w:rFonts w:ascii="Times New Roman" w:hAnsi="Times New Roman"/>
          <w:sz w:val="26"/>
        </w:rPr>
        <w:t>вестное исполнение должностным лицом, замещающим муниципальную дол</w:t>
      </w:r>
      <w:r>
        <w:rPr>
          <w:rFonts w:ascii="Times New Roman" w:hAnsi="Times New Roman"/>
          <w:sz w:val="26"/>
        </w:rPr>
        <w:t>ж</w:t>
      </w:r>
      <w:r>
        <w:rPr>
          <w:rFonts w:ascii="Times New Roman" w:hAnsi="Times New Roman"/>
          <w:sz w:val="26"/>
        </w:rPr>
        <w:t>ность Кирилловского муниципального округа, должностных обязанностей, продолжител</w:t>
      </w:r>
      <w:r>
        <w:rPr>
          <w:rFonts w:ascii="Times New Roman" w:hAnsi="Times New Roman"/>
          <w:sz w:val="26"/>
        </w:rPr>
        <w:t>ь</w:t>
      </w:r>
      <w:r>
        <w:rPr>
          <w:rFonts w:ascii="Times New Roman" w:hAnsi="Times New Roman"/>
          <w:sz w:val="26"/>
        </w:rPr>
        <w:t>ную и безупречную службу, выполнение заданий особой важности и сложности пр</w:t>
      </w:r>
      <w:r>
        <w:rPr>
          <w:rFonts w:ascii="Times New Roman" w:hAnsi="Times New Roman"/>
          <w:sz w:val="26"/>
        </w:rPr>
        <w:t>и</w:t>
      </w:r>
      <w:r>
        <w:rPr>
          <w:rFonts w:ascii="Times New Roman" w:hAnsi="Times New Roman"/>
          <w:sz w:val="26"/>
        </w:rPr>
        <w:t>меняются следующие виды поощрений:</w:t>
      </w:r>
    </w:p>
    <w:p w14:paraId="CB000000">
      <w:pPr>
        <w:pStyle w:val="Style_6"/>
        <w:ind w:firstLine="709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а) представление к государственной награде;</w:t>
      </w:r>
    </w:p>
    <w:p w14:paraId="CC000000">
      <w:pPr>
        <w:pStyle w:val="Style_6"/>
        <w:ind w:firstLine="709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б) присвоение почетного звания;</w:t>
      </w:r>
    </w:p>
    <w:p w14:paraId="CD000000">
      <w:pPr>
        <w:pStyle w:val="Style_6"/>
        <w:ind w:firstLine="709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в) представление к поощрениям Губернатора Вологодской области;</w:t>
      </w:r>
    </w:p>
    <w:p w14:paraId="CE000000">
      <w:pPr>
        <w:pStyle w:val="Style_6"/>
        <w:ind w:firstLine="709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г) представления к поощрениям Законодательного Собрания Вологодской обл</w:t>
      </w:r>
      <w:r>
        <w:rPr>
          <w:rFonts w:ascii="Times New Roman" w:hAnsi="Times New Roman"/>
          <w:sz w:val="26"/>
        </w:rPr>
        <w:t>а</w:t>
      </w:r>
      <w:r>
        <w:rPr>
          <w:rFonts w:ascii="Times New Roman" w:hAnsi="Times New Roman"/>
          <w:sz w:val="26"/>
        </w:rPr>
        <w:t>сти;</w:t>
      </w:r>
    </w:p>
    <w:p w14:paraId="CF000000">
      <w:pPr>
        <w:pStyle w:val="Style_6"/>
        <w:ind w:firstLine="709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д) представление к поощрениям главы Кирилловского муниципального окр</w:t>
      </w:r>
      <w:r>
        <w:rPr>
          <w:rFonts w:ascii="Times New Roman" w:hAnsi="Times New Roman"/>
          <w:sz w:val="26"/>
        </w:rPr>
        <w:t>у</w:t>
      </w:r>
      <w:r>
        <w:rPr>
          <w:rFonts w:ascii="Times New Roman" w:hAnsi="Times New Roman"/>
          <w:sz w:val="26"/>
        </w:rPr>
        <w:t>га;</w:t>
      </w:r>
    </w:p>
    <w:p w14:paraId="D0000000">
      <w:pPr>
        <w:pStyle w:val="Style_6"/>
        <w:ind w:firstLine="709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е) представление к поощрениям Представительного Собрания Кирилловского муниципального округа;</w:t>
      </w:r>
    </w:p>
    <w:p w14:paraId="D1000000">
      <w:pPr>
        <w:pStyle w:val="Style_6"/>
        <w:ind w:firstLine="709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ж) поощрение премией.</w:t>
      </w:r>
    </w:p>
    <w:p w14:paraId="D2000000">
      <w:pPr>
        <w:pStyle w:val="Style_6"/>
        <w:ind w:firstLine="709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4.2. Порядок применения и размер поощрений, указанных в настоящей статье, устанавливаются нормативными правовыми актами и производится решением соо</w:t>
      </w:r>
      <w:r>
        <w:rPr>
          <w:rFonts w:ascii="Times New Roman" w:hAnsi="Times New Roman"/>
          <w:sz w:val="26"/>
        </w:rPr>
        <w:t>т</w:t>
      </w:r>
      <w:r>
        <w:rPr>
          <w:rFonts w:ascii="Times New Roman" w:hAnsi="Times New Roman"/>
          <w:sz w:val="26"/>
        </w:rPr>
        <w:t>ветствующего органа власти.</w:t>
      </w:r>
    </w:p>
    <w:p w14:paraId="D3000000">
      <w:pPr>
        <w:pStyle w:val="Style_6"/>
        <w:ind w:firstLine="709" w:left="0"/>
        <w:jc w:val="both"/>
        <w:rPr>
          <w:rFonts w:ascii="Times New Roman" w:hAnsi="Times New Roman"/>
          <w:sz w:val="26"/>
        </w:rPr>
      </w:pPr>
    </w:p>
    <w:p w14:paraId="D4000000">
      <w:pPr>
        <w:pStyle w:val="Style_6"/>
        <w:ind w:firstLine="709" w:left="0"/>
        <w:jc w:val="center"/>
        <w:outlineLvl w:val="1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5. Прекращение полномочий лица, замещающего муниципальную</w:t>
      </w:r>
    </w:p>
    <w:p w14:paraId="D5000000">
      <w:pPr>
        <w:pStyle w:val="Style_6"/>
        <w:ind w:firstLine="709" w:left="0"/>
        <w:jc w:val="center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должность Кирилловского муниципального округа, порядок</w:t>
      </w:r>
    </w:p>
    <w:p w14:paraId="D6000000">
      <w:pPr>
        <w:pStyle w:val="Style_6"/>
        <w:ind w:firstLine="709" w:left="0"/>
        <w:jc w:val="center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освобождения от должности в связи с утратой доверия</w:t>
      </w:r>
    </w:p>
    <w:p w14:paraId="D7000000">
      <w:pPr>
        <w:pStyle w:val="Style_6"/>
        <w:ind w:firstLine="709" w:left="0"/>
        <w:jc w:val="both"/>
        <w:rPr>
          <w:rFonts w:ascii="Times New Roman" w:hAnsi="Times New Roman"/>
          <w:sz w:val="26"/>
        </w:rPr>
      </w:pPr>
    </w:p>
    <w:p w14:paraId="D8000000">
      <w:pPr>
        <w:pStyle w:val="Style_6"/>
        <w:ind w:firstLine="709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5.1. Основания прекращения полномочий главы Кирилловского муниципальн</w:t>
      </w:r>
      <w:r>
        <w:rPr>
          <w:rFonts w:ascii="Times New Roman" w:hAnsi="Times New Roman"/>
          <w:sz w:val="26"/>
        </w:rPr>
        <w:t>о</w:t>
      </w:r>
      <w:r>
        <w:rPr>
          <w:rFonts w:ascii="Times New Roman" w:hAnsi="Times New Roman"/>
          <w:sz w:val="26"/>
        </w:rPr>
        <w:t xml:space="preserve">го округа определяются Федеральным </w:t>
      </w:r>
      <w:r>
        <w:rPr>
          <w:rStyle w:val="Style_7_ch"/>
          <w:rFonts w:ascii="Times New Roman" w:hAnsi="Times New Roman"/>
          <w:color w:val="000000"/>
          <w:sz w:val="26"/>
          <w:u w:val="none"/>
        </w:rPr>
        <w:fldChar w:fldCharType="begin"/>
      </w:r>
      <w:r>
        <w:rPr>
          <w:rStyle w:val="Style_7_ch"/>
          <w:rFonts w:ascii="Times New Roman" w:hAnsi="Times New Roman"/>
          <w:color w:val="000000"/>
          <w:sz w:val="26"/>
          <w:u w:val="none"/>
        </w:rPr>
        <w:instrText>HYPERLINK "consultantplus://offline/ref=4413EC3F7B858C99DCE2C00A096864DE1378F0A633C7452AE646516EF0A49CC47F6A587FB995A1A04FD76BA3E7C8F656639FFC7930F43CD8r1FBJ"</w:instrText>
      </w:r>
      <w:r>
        <w:rPr>
          <w:rStyle w:val="Style_7_ch"/>
          <w:rFonts w:ascii="Times New Roman" w:hAnsi="Times New Roman"/>
          <w:color w:val="000000"/>
          <w:sz w:val="26"/>
          <w:u w:val="none"/>
        </w:rPr>
        <w:fldChar w:fldCharType="separate"/>
      </w:r>
      <w:r>
        <w:rPr>
          <w:rStyle w:val="Style_7_ch"/>
          <w:rFonts w:ascii="Times New Roman" w:hAnsi="Times New Roman"/>
          <w:color w:val="000000"/>
          <w:sz w:val="26"/>
          <w:u w:val="none"/>
        </w:rPr>
        <w:t>законом</w:t>
      </w:r>
      <w:r>
        <w:rPr>
          <w:rStyle w:val="Style_7_ch"/>
          <w:rFonts w:ascii="Times New Roman" w:hAnsi="Times New Roman"/>
          <w:color w:val="000000"/>
          <w:sz w:val="26"/>
          <w:u w:val="none"/>
        </w:rPr>
        <w:fldChar w:fldCharType="end"/>
      </w:r>
      <w:r>
        <w:rPr>
          <w:rFonts w:ascii="Times New Roman" w:hAnsi="Times New Roman"/>
          <w:sz w:val="26"/>
        </w:rPr>
        <w:t xml:space="preserve"> от 06.10.2003 № 131-ФЗ «Об о</w:t>
      </w:r>
      <w:r>
        <w:rPr>
          <w:rFonts w:ascii="Times New Roman" w:hAnsi="Times New Roman"/>
          <w:sz w:val="26"/>
        </w:rPr>
        <w:t>б</w:t>
      </w:r>
      <w:r>
        <w:rPr>
          <w:rFonts w:ascii="Times New Roman" w:hAnsi="Times New Roman"/>
          <w:sz w:val="26"/>
        </w:rPr>
        <w:t>щих принципах организации местного самоуправления в Российской Федерации».</w:t>
      </w:r>
    </w:p>
    <w:p w14:paraId="D9000000">
      <w:pPr>
        <w:pStyle w:val="Style_6"/>
        <w:ind w:firstLine="709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Основания прекращения полномочий председателя Контрольно-счетного ком</w:t>
      </w:r>
      <w:r>
        <w:rPr>
          <w:rFonts w:ascii="Times New Roman" w:hAnsi="Times New Roman"/>
          <w:sz w:val="26"/>
        </w:rPr>
        <w:t>и</w:t>
      </w:r>
      <w:r>
        <w:rPr>
          <w:rFonts w:ascii="Times New Roman" w:hAnsi="Times New Roman"/>
          <w:sz w:val="26"/>
        </w:rPr>
        <w:t xml:space="preserve">тета Кирилловского муниципального округа определяются Федеральным </w:t>
      </w:r>
      <w:r>
        <w:rPr>
          <w:rStyle w:val="Style_7_ch"/>
          <w:rFonts w:ascii="Times New Roman" w:hAnsi="Times New Roman"/>
          <w:color w:val="000000"/>
          <w:sz w:val="26"/>
          <w:u w:val="none"/>
        </w:rPr>
        <w:fldChar w:fldCharType="begin"/>
      </w:r>
      <w:r>
        <w:rPr>
          <w:rStyle w:val="Style_7_ch"/>
          <w:rFonts w:ascii="Times New Roman" w:hAnsi="Times New Roman"/>
          <w:color w:val="000000"/>
          <w:sz w:val="26"/>
          <w:u w:val="none"/>
        </w:rPr>
        <w:instrText>HYPERLINK "consultantplus://offline/ref=4413EC3F7B858C99DCE2C00A096864DE1472FBA639C2452AE646516EF0A49CC47F6A587FB995A5A24ED76BA3E7C8F656639FFC7930F43CD8r1FBJ"</w:instrText>
      </w:r>
      <w:r>
        <w:rPr>
          <w:rStyle w:val="Style_7_ch"/>
          <w:rFonts w:ascii="Times New Roman" w:hAnsi="Times New Roman"/>
          <w:color w:val="000000"/>
          <w:sz w:val="26"/>
          <w:u w:val="none"/>
        </w:rPr>
        <w:fldChar w:fldCharType="separate"/>
      </w:r>
      <w:r>
        <w:rPr>
          <w:rStyle w:val="Style_7_ch"/>
          <w:rFonts w:ascii="Times New Roman" w:hAnsi="Times New Roman"/>
          <w:color w:val="000000"/>
          <w:sz w:val="26"/>
          <w:u w:val="none"/>
        </w:rPr>
        <w:t>зак</w:t>
      </w:r>
      <w:r>
        <w:rPr>
          <w:rStyle w:val="Style_7_ch"/>
          <w:rFonts w:ascii="Times New Roman" w:hAnsi="Times New Roman"/>
          <w:color w:val="000000"/>
          <w:sz w:val="26"/>
          <w:u w:val="none"/>
        </w:rPr>
        <w:t>о</w:t>
      </w:r>
      <w:r>
        <w:rPr>
          <w:rStyle w:val="Style_7_ch"/>
          <w:rFonts w:ascii="Times New Roman" w:hAnsi="Times New Roman"/>
          <w:color w:val="000000"/>
          <w:sz w:val="26"/>
          <w:u w:val="none"/>
        </w:rPr>
        <w:t>ном</w:t>
      </w:r>
      <w:r>
        <w:rPr>
          <w:rStyle w:val="Style_7_ch"/>
          <w:rFonts w:ascii="Times New Roman" w:hAnsi="Times New Roman"/>
          <w:color w:val="000000"/>
          <w:sz w:val="26"/>
          <w:u w:val="none"/>
        </w:rPr>
        <w:fldChar w:fldCharType="end"/>
      </w:r>
      <w:r>
        <w:rPr>
          <w:rFonts w:ascii="Times New Roman" w:hAnsi="Times New Roman"/>
          <w:sz w:val="26"/>
        </w:rPr>
        <w:t xml:space="preserve"> от 07.02.2011 № 6-ФЗ «Об общих принципах организации и деятельности контрол</w:t>
      </w:r>
      <w:r>
        <w:rPr>
          <w:rFonts w:ascii="Times New Roman" w:hAnsi="Times New Roman"/>
          <w:sz w:val="26"/>
        </w:rPr>
        <w:t>ь</w:t>
      </w:r>
      <w:r>
        <w:rPr>
          <w:rFonts w:ascii="Times New Roman" w:hAnsi="Times New Roman"/>
          <w:sz w:val="26"/>
        </w:rPr>
        <w:t>но-счетных органов субъектов Российской Федерации и муниципальных образов</w:t>
      </w:r>
      <w:r>
        <w:rPr>
          <w:rFonts w:ascii="Times New Roman" w:hAnsi="Times New Roman"/>
          <w:sz w:val="26"/>
        </w:rPr>
        <w:t>а</w:t>
      </w:r>
      <w:r>
        <w:rPr>
          <w:rFonts w:ascii="Times New Roman" w:hAnsi="Times New Roman"/>
          <w:sz w:val="26"/>
        </w:rPr>
        <w:t>ний» и принимаемым Представительным Собранием Кирилловского мун</w:t>
      </w:r>
      <w:r>
        <w:rPr>
          <w:rFonts w:ascii="Times New Roman" w:hAnsi="Times New Roman"/>
          <w:sz w:val="26"/>
        </w:rPr>
        <w:t>и</w:t>
      </w:r>
      <w:r>
        <w:rPr>
          <w:rFonts w:ascii="Times New Roman" w:hAnsi="Times New Roman"/>
          <w:sz w:val="26"/>
        </w:rPr>
        <w:t xml:space="preserve">ципального округа </w:t>
      </w:r>
      <w:r>
        <w:rPr>
          <w:rStyle w:val="Style_7_ch"/>
          <w:rFonts w:ascii="Times New Roman" w:hAnsi="Times New Roman"/>
          <w:color w:val="000000"/>
          <w:sz w:val="26"/>
          <w:u w:val="none"/>
        </w:rPr>
        <w:fldChar w:fldCharType="begin"/>
      </w:r>
      <w:r>
        <w:rPr>
          <w:rStyle w:val="Style_7_ch"/>
          <w:rFonts w:ascii="Times New Roman" w:hAnsi="Times New Roman"/>
          <w:color w:val="000000"/>
          <w:sz w:val="26"/>
          <w:u w:val="none"/>
        </w:rPr>
        <w:instrText>HYPERLINK "consultantplus://offline/ref=4413EC3F7B858C99DCE2DE071F043ADA1271ACAA3AC44A75B9125739AFF49A913F2A5E2AFAD1A8A44BDC3FF7A596AF0721D4F07B28E83DD80786CE6BrDF2J"</w:instrText>
      </w:r>
      <w:r>
        <w:rPr>
          <w:rStyle w:val="Style_7_ch"/>
          <w:rFonts w:ascii="Times New Roman" w:hAnsi="Times New Roman"/>
          <w:color w:val="000000"/>
          <w:sz w:val="26"/>
          <w:u w:val="none"/>
        </w:rPr>
        <w:fldChar w:fldCharType="separate"/>
      </w:r>
      <w:r>
        <w:rPr>
          <w:rStyle w:val="Style_7_ch"/>
          <w:rFonts w:ascii="Times New Roman" w:hAnsi="Times New Roman"/>
          <w:color w:val="000000"/>
          <w:sz w:val="26"/>
          <w:u w:val="none"/>
        </w:rPr>
        <w:t>Положением</w:t>
      </w:r>
      <w:r>
        <w:rPr>
          <w:rStyle w:val="Style_7_ch"/>
          <w:rFonts w:ascii="Times New Roman" w:hAnsi="Times New Roman"/>
          <w:color w:val="000000"/>
          <w:sz w:val="26"/>
          <w:u w:val="none"/>
        </w:rPr>
        <w:fldChar w:fldCharType="end"/>
      </w:r>
      <w:r>
        <w:rPr>
          <w:rFonts w:ascii="Times New Roman" w:hAnsi="Times New Roman"/>
          <w:sz w:val="26"/>
        </w:rPr>
        <w:t xml:space="preserve"> о Контрольно-счетном комитете Кирилловского муниципального округа.</w:t>
      </w:r>
    </w:p>
    <w:p w14:paraId="DA000000">
      <w:pPr>
        <w:ind w:firstLine="709" w:left="0"/>
        <w:jc w:val="both"/>
        <w:rPr>
          <w:sz w:val="26"/>
        </w:rPr>
      </w:pPr>
      <w:r>
        <w:rPr>
          <w:sz w:val="26"/>
        </w:rPr>
        <w:t xml:space="preserve">5.2. </w:t>
      </w:r>
      <w:bookmarkStart w:id="3" w:name="P199"/>
      <w:bookmarkEnd w:id="3"/>
      <w:r>
        <w:rPr>
          <w:sz w:val="26"/>
        </w:rPr>
        <w:t>Полномочия главы Кирилловского муниципального округа, прекращаю</w:t>
      </w:r>
      <w:r>
        <w:rPr>
          <w:sz w:val="26"/>
        </w:rPr>
        <w:t>т</w:t>
      </w:r>
      <w:r>
        <w:rPr>
          <w:sz w:val="26"/>
        </w:rPr>
        <w:t>ся досрочно в случае несоблюдения ограничений, запретов, неисполнения обяза</w:t>
      </w:r>
      <w:r>
        <w:rPr>
          <w:sz w:val="26"/>
        </w:rPr>
        <w:t>н</w:t>
      </w:r>
      <w:r>
        <w:rPr>
          <w:sz w:val="26"/>
        </w:rPr>
        <w:t>ностей, установленных Федеральным законом от 25.12.2008 № 273-ФЗ «О против</w:t>
      </w:r>
      <w:r>
        <w:rPr>
          <w:sz w:val="26"/>
        </w:rPr>
        <w:t>о</w:t>
      </w:r>
      <w:r>
        <w:rPr>
          <w:sz w:val="26"/>
        </w:rPr>
        <w:t>действии коррупции», Федеральным законом от 03.12.2012 № 230-ФЗ «О контроле за соотве</w:t>
      </w:r>
      <w:r>
        <w:rPr>
          <w:sz w:val="26"/>
        </w:rPr>
        <w:t>т</w:t>
      </w:r>
      <w:r>
        <w:rPr>
          <w:sz w:val="26"/>
        </w:rPr>
        <w:t>ствием расходов лиц, замещающих государственные должности, и иных лиц их дох</w:t>
      </w:r>
      <w:r>
        <w:rPr>
          <w:sz w:val="26"/>
        </w:rPr>
        <w:t>о</w:t>
      </w:r>
      <w:r>
        <w:rPr>
          <w:sz w:val="26"/>
        </w:rPr>
        <w:t>дам», Федеральным законом от 07.05.2013 № 79-ФЗ «О запрете отдельным категор</w:t>
      </w:r>
      <w:r>
        <w:rPr>
          <w:sz w:val="26"/>
        </w:rPr>
        <w:t>и</w:t>
      </w:r>
      <w:r>
        <w:rPr>
          <w:sz w:val="26"/>
        </w:rPr>
        <w:t>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</w:t>
      </w:r>
      <w:r>
        <w:rPr>
          <w:sz w:val="26"/>
        </w:rPr>
        <w:t>й</w:t>
      </w:r>
      <w:r>
        <w:rPr>
          <w:sz w:val="26"/>
        </w:rPr>
        <w:t>ской Федерации, владеть и (или) пользоваться иностранными финансовыми инстр</w:t>
      </w:r>
      <w:r>
        <w:rPr>
          <w:sz w:val="26"/>
        </w:rPr>
        <w:t>у</w:t>
      </w:r>
      <w:r>
        <w:rPr>
          <w:sz w:val="26"/>
        </w:rPr>
        <w:t>ментами», если иное не предусмотрено Федеральным законом от 06.10.2003 № 131-ФЗ «Об общих принципах организации местного самоуправления в Российской Фед</w:t>
      </w:r>
      <w:r>
        <w:rPr>
          <w:sz w:val="26"/>
        </w:rPr>
        <w:t>е</w:t>
      </w:r>
      <w:r>
        <w:rPr>
          <w:sz w:val="26"/>
        </w:rPr>
        <w:t>рации».</w:t>
      </w:r>
    </w:p>
    <w:p w14:paraId="DB000000">
      <w:pPr>
        <w:ind w:firstLine="709" w:left="0"/>
        <w:jc w:val="both"/>
        <w:rPr>
          <w:sz w:val="26"/>
        </w:rPr>
      </w:pPr>
      <w:r>
        <w:rPr>
          <w:sz w:val="26"/>
        </w:rPr>
        <w:t>К главе Кирилловского муниципального округа, представившему недостове</w:t>
      </w:r>
      <w:r>
        <w:rPr>
          <w:sz w:val="26"/>
        </w:rPr>
        <w:t>р</w:t>
      </w:r>
      <w:r>
        <w:rPr>
          <w:sz w:val="26"/>
        </w:rPr>
        <w:t>ные или неполные сведения о своих доходах, расходах, об имуществе и обязател</w:t>
      </w:r>
      <w:r>
        <w:rPr>
          <w:sz w:val="26"/>
        </w:rPr>
        <w:t>ь</w:t>
      </w:r>
      <w:r>
        <w:rPr>
          <w:sz w:val="26"/>
        </w:rPr>
        <w:t>ствах имущественного характера, а также сведения о доходах, расходах, об имущ</w:t>
      </w:r>
      <w:r>
        <w:rPr>
          <w:sz w:val="26"/>
        </w:rPr>
        <w:t>е</w:t>
      </w:r>
      <w:r>
        <w:rPr>
          <w:sz w:val="26"/>
        </w:rPr>
        <w:t>стве и обязательствах имущественного характера своих супруги (супруга) и несоверше</w:t>
      </w:r>
      <w:r>
        <w:rPr>
          <w:sz w:val="26"/>
        </w:rPr>
        <w:t>н</w:t>
      </w:r>
      <w:r>
        <w:rPr>
          <w:sz w:val="26"/>
        </w:rPr>
        <w:t>нолетних детей, если искажение этих сведений является несуществе</w:t>
      </w:r>
      <w:r>
        <w:rPr>
          <w:sz w:val="26"/>
        </w:rPr>
        <w:t>н</w:t>
      </w:r>
      <w:r>
        <w:rPr>
          <w:sz w:val="26"/>
        </w:rPr>
        <w:t>ным, могут быть применены меры ответственности, предусмотренные частью 7.3.-1 статьи 40 Фед</w:t>
      </w:r>
      <w:r>
        <w:rPr>
          <w:sz w:val="26"/>
        </w:rPr>
        <w:t>е</w:t>
      </w:r>
      <w:r>
        <w:rPr>
          <w:sz w:val="26"/>
        </w:rPr>
        <w:t>рального закона от 06.10.2003 № 131-ФЗ «Об общих принципах организации местн</w:t>
      </w:r>
      <w:r>
        <w:rPr>
          <w:sz w:val="26"/>
        </w:rPr>
        <w:t>о</w:t>
      </w:r>
      <w:r>
        <w:rPr>
          <w:sz w:val="26"/>
        </w:rPr>
        <w:t>го самоуправления в Российской Федерации».</w:t>
      </w:r>
    </w:p>
    <w:p w14:paraId="DC000000">
      <w:pPr>
        <w:pStyle w:val="Style_6"/>
        <w:ind w:firstLine="709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5.3. Председатель контрольно-счетного комитета Кирилловского муниципал</w:t>
      </w:r>
      <w:r>
        <w:rPr>
          <w:rFonts w:ascii="Times New Roman" w:hAnsi="Times New Roman"/>
          <w:sz w:val="26"/>
        </w:rPr>
        <w:t>ь</w:t>
      </w:r>
      <w:r>
        <w:rPr>
          <w:rFonts w:ascii="Times New Roman" w:hAnsi="Times New Roman"/>
          <w:sz w:val="26"/>
        </w:rPr>
        <w:t>ного округа досрочно освобождается от должности в связи с утратой доверия по осн</w:t>
      </w:r>
      <w:r>
        <w:rPr>
          <w:rFonts w:ascii="Times New Roman" w:hAnsi="Times New Roman"/>
          <w:sz w:val="26"/>
        </w:rPr>
        <w:t>о</w:t>
      </w:r>
      <w:r>
        <w:rPr>
          <w:rFonts w:ascii="Times New Roman" w:hAnsi="Times New Roman"/>
          <w:sz w:val="26"/>
        </w:rPr>
        <w:t xml:space="preserve">ванию, предусмотренному </w:t>
      </w:r>
      <w:r>
        <w:rPr>
          <w:rStyle w:val="Style_7_ch"/>
          <w:rFonts w:ascii="Times New Roman" w:hAnsi="Times New Roman"/>
          <w:color w:val="000000"/>
          <w:sz w:val="26"/>
          <w:u w:val="none"/>
        </w:rPr>
        <w:fldChar w:fldCharType="begin"/>
      </w:r>
      <w:r>
        <w:rPr>
          <w:rStyle w:val="Style_7_ch"/>
          <w:rFonts w:ascii="Times New Roman" w:hAnsi="Times New Roman"/>
          <w:color w:val="000000"/>
          <w:sz w:val="26"/>
          <w:u w:val="none"/>
        </w:rPr>
        <w:instrText>HYPERLINK "consultantplus://offline/ref=4413EC3F7B858C99DCE2C00A096864DE1472FBA639C2452AE646516EF0A49CC47F6A587FB995A5AD4BD76BA3E7C8F656639FFC7930F43CD8r1FBJ"</w:instrText>
      </w:r>
      <w:r>
        <w:rPr>
          <w:rStyle w:val="Style_7_ch"/>
          <w:rFonts w:ascii="Times New Roman" w:hAnsi="Times New Roman"/>
          <w:color w:val="000000"/>
          <w:sz w:val="26"/>
          <w:u w:val="none"/>
        </w:rPr>
        <w:fldChar w:fldCharType="separate"/>
      </w:r>
      <w:r>
        <w:rPr>
          <w:rStyle w:val="Style_7_ch"/>
          <w:rFonts w:ascii="Times New Roman" w:hAnsi="Times New Roman"/>
          <w:color w:val="000000"/>
          <w:sz w:val="26"/>
          <w:u w:val="none"/>
        </w:rPr>
        <w:t>пунктом 5 части 5 статьи 8</w:t>
      </w:r>
      <w:r>
        <w:rPr>
          <w:rStyle w:val="Style_7_ch"/>
          <w:rFonts w:ascii="Times New Roman" w:hAnsi="Times New Roman"/>
          <w:color w:val="000000"/>
          <w:sz w:val="26"/>
          <w:u w:val="none"/>
        </w:rPr>
        <w:fldChar w:fldCharType="end"/>
      </w:r>
      <w:r>
        <w:rPr>
          <w:rFonts w:ascii="Times New Roman" w:hAnsi="Times New Roman"/>
          <w:sz w:val="26"/>
        </w:rPr>
        <w:t xml:space="preserve"> Федерального закона от 07.02.2011 № 6-ФЗ «Об общих принципах организации и деятельности ко</w:t>
      </w:r>
      <w:r>
        <w:rPr>
          <w:rFonts w:ascii="Times New Roman" w:hAnsi="Times New Roman"/>
          <w:sz w:val="26"/>
        </w:rPr>
        <w:t>н</w:t>
      </w:r>
      <w:r>
        <w:rPr>
          <w:rFonts w:ascii="Times New Roman" w:hAnsi="Times New Roman"/>
          <w:sz w:val="26"/>
        </w:rPr>
        <w:t>трольно-счетных органов субъектов Российской Федерации и муниципальных о</w:t>
      </w:r>
      <w:r>
        <w:rPr>
          <w:rFonts w:ascii="Times New Roman" w:hAnsi="Times New Roman"/>
          <w:sz w:val="26"/>
        </w:rPr>
        <w:t>б</w:t>
      </w:r>
      <w:r>
        <w:rPr>
          <w:rFonts w:ascii="Times New Roman" w:hAnsi="Times New Roman"/>
          <w:sz w:val="26"/>
        </w:rPr>
        <w:t>разований» (нарушение требований законодательства Российской Федерации при осуществлении возложенных на него должностных полномочий или злоупотребл</w:t>
      </w:r>
      <w:r>
        <w:rPr>
          <w:rFonts w:ascii="Times New Roman" w:hAnsi="Times New Roman"/>
          <w:sz w:val="26"/>
        </w:rPr>
        <w:t>е</w:t>
      </w:r>
      <w:r>
        <w:rPr>
          <w:rFonts w:ascii="Times New Roman" w:hAnsi="Times New Roman"/>
          <w:sz w:val="26"/>
        </w:rPr>
        <w:t>ние должностными полномочиями), если за решение о досрочном освобождении проголосует больши</w:t>
      </w:r>
      <w:r>
        <w:rPr>
          <w:rFonts w:ascii="Times New Roman" w:hAnsi="Times New Roman"/>
          <w:sz w:val="26"/>
        </w:rPr>
        <w:t>н</w:t>
      </w:r>
      <w:r>
        <w:rPr>
          <w:rFonts w:ascii="Times New Roman" w:hAnsi="Times New Roman"/>
          <w:sz w:val="26"/>
        </w:rPr>
        <w:t>ство от установленного числа депутатов Представительного Собрания Кирилловск</w:t>
      </w:r>
      <w:r>
        <w:rPr>
          <w:rFonts w:ascii="Times New Roman" w:hAnsi="Times New Roman"/>
          <w:sz w:val="26"/>
        </w:rPr>
        <w:t>о</w:t>
      </w:r>
      <w:r>
        <w:rPr>
          <w:rFonts w:ascii="Times New Roman" w:hAnsi="Times New Roman"/>
          <w:sz w:val="26"/>
        </w:rPr>
        <w:t>го муниципального округа.</w:t>
      </w:r>
    </w:p>
    <w:p w14:paraId="DD000000">
      <w:pPr>
        <w:pStyle w:val="Style_6"/>
        <w:ind w:firstLine="709" w:left="0"/>
        <w:jc w:val="both"/>
        <w:rPr>
          <w:rFonts w:ascii="Times New Roman" w:hAnsi="Times New Roman"/>
          <w:sz w:val="26"/>
        </w:rPr>
      </w:pPr>
      <w:bookmarkStart w:id="4" w:name="P201"/>
      <w:bookmarkEnd w:id="4"/>
      <w:r>
        <w:rPr>
          <w:rFonts w:ascii="Times New Roman" w:hAnsi="Times New Roman"/>
          <w:sz w:val="26"/>
        </w:rPr>
        <w:t>5.4. Полномочия главы Кирилловского муниципального округа прекращаются досрочно в связи с утратой доверия на основании решения Представительного Собр</w:t>
      </w:r>
      <w:r>
        <w:rPr>
          <w:rFonts w:ascii="Times New Roman" w:hAnsi="Times New Roman"/>
          <w:sz w:val="26"/>
        </w:rPr>
        <w:t>а</w:t>
      </w:r>
      <w:r>
        <w:rPr>
          <w:rFonts w:ascii="Times New Roman" w:hAnsi="Times New Roman"/>
          <w:sz w:val="26"/>
        </w:rPr>
        <w:t>ния Кирилловского муниципального округа об удалении главы округа в о</w:t>
      </w:r>
      <w:r>
        <w:rPr>
          <w:rFonts w:ascii="Times New Roman" w:hAnsi="Times New Roman"/>
          <w:sz w:val="26"/>
        </w:rPr>
        <w:t>т</w:t>
      </w:r>
      <w:r>
        <w:rPr>
          <w:rFonts w:ascii="Times New Roman" w:hAnsi="Times New Roman"/>
          <w:sz w:val="26"/>
        </w:rPr>
        <w:t xml:space="preserve">ставку в порядке, установленном </w:t>
      </w:r>
      <w:r>
        <w:rPr>
          <w:rStyle w:val="Style_7_ch"/>
          <w:rFonts w:ascii="Times New Roman" w:hAnsi="Times New Roman"/>
          <w:color w:val="000000"/>
          <w:sz w:val="26"/>
          <w:u w:val="none"/>
        </w:rPr>
        <w:fldChar w:fldCharType="begin"/>
      </w:r>
      <w:r>
        <w:rPr>
          <w:rStyle w:val="Style_7_ch"/>
          <w:rFonts w:ascii="Times New Roman" w:hAnsi="Times New Roman"/>
          <w:color w:val="000000"/>
          <w:sz w:val="26"/>
          <w:u w:val="none"/>
        </w:rPr>
        <w:instrText>HYPERLINK "consultantplus://offline/ref=4413EC3F7B858C99DCE2C00A096864DE1378F0A633C7452AE646516EF0A49CC47F6A587FB994A4A34ED76BA3E7C8F656639FFC7930F43CD8r1FBJ"</w:instrText>
      </w:r>
      <w:r>
        <w:rPr>
          <w:rStyle w:val="Style_7_ch"/>
          <w:rFonts w:ascii="Times New Roman" w:hAnsi="Times New Roman"/>
          <w:color w:val="000000"/>
          <w:sz w:val="26"/>
          <w:u w:val="none"/>
        </w:rPr>
        <w:fldChar w:fldCharType="separate"/>
      </w:r>
      <w:r>
        <w:rPr>
          <w:rStyle w:val="Style_7_ch"/>
          <w:rFonts w:ascii="Times New Roman" w:hAnsi="Times New Roman"/>
          <w:color w:val="000000"/>
          <w:sz w:val="26"/>
          <w:u w:val="none"/>
        </w:rPr>
        <w:t>статьей 74.1</w:t>
      </w:r>
      <w:r>
        <w:rPr>
          <w:rStyle w:val="Style_7_ch"/>
          <w:rFonts w:ascii="Times New Roman" w:hAnsi="Times New Roman"/>
          <w:color w:val="000000"/>
          <w:sz w:val="26"/>
          <w:u w:val="none"/>
        </w:rPr>
        <w:fldChar w:fldCharType="end"/>
      </w:r>
      <w:r>
        <w:rPr>
          <w:rFonts w:ascii="Times New Roman" w:hAnsi="Times New Roman"/>
          <w:sz w:val="26"/>
        </w:rPr>
        <w:t xml:space="preserve"> Федерального закона от 06.10.2003 № 131-ФЗ «Об общих принципах организации местного самоуправления в Российской Федер</w:t>
      </w:r>
      <w:r>
        <w:rPr>
          <w:rFonts w:ascii="Times New Roman" w:hAnsi="Times New Roman"/>
          <w:sz w:val="26"/>
        </w:rPr>
        <w:t>а</w:t>
      </w:r>
      <w:r>
        <w:rPr>
          <w:rFonts w:ascii="Times New Roman" w:hAnsi="Times New Roman"/>
          <w:sz w:val="26"/>
        </w:rPr>
        <w:t>ции».</w:t>
      </w:r>
    </w:p>
    <w:p w14:paraId="DE000000">
      <w:pPr>
        <w:pStyle w:val="Style_6"/>
        <w:ind w:firstLine="709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5.5. При рассмотрении и принятии Представительным Собранием Кирилло</w:t>
      </w:r>
      <w:r>
        <w:rPr>
          <w:rFonts w:ascii="Times New Roman" w:hAnsi="Times New Roman"/>
          <w:sz w:val="26"/>
        </w:rPr>
        <w:t>в</w:t>
      </w:r>
      <w:r>
        <w:rPr>
          <w:rFonts w:ascii="Times New Roman" w:hAnsi="Times New Roman"/>
          <w:sz w:val="26"/>
        </w:rPr>
        <w:t xml:space="preserve">ского муниципального округа решений, указанных в </w:t>
      </w:r>
      <w:r>
        <w:rPr>
          <w:rStyle w:val="Style_7_ch"/>
          <w:rFonts w:ascii="Times New Roman" w:hAnsi="Times New Roman"/>
          <w:color w:val="000000"/>
          <w:sz w:val="26"/>
          <w:u w:val="none"/>
        </w:rPr>
        <w:fldChar w:fldCharType="begin"/>
      </w:r>
      <w:r>
        <w:rPr>
          <w:rStyle w:val="Style_7_ch"/>
          <w:rFonts w:ascii="Times New Roman" w:hAnsi="Times New Roman"/>
          <w:color w:val="000000"/>
          <w:sz w:val="26"/>
          <w:u w:val="none"/>
        </w:rPr>
        <w:instrText>HYPERLINK "../ПС от 11.07.2024/14.docx#P199"</w:instrText>
      </w:r>
      <w:r>
        <w:rPr>
          <w:rStyle w:val="Style_7_ch"/>
          <w:rFonts w:ascii="Times New Roman" w:hAnsi="Times New Roman"/>
          <w:color w:val="000000"/>
          <w:sz w:val="26"/>
          <w:u w:val="none"/>
        </w:rPr>
        <w:fldChar w:fldCharType="separate"/>
      </w:r>
      <w:r>
        <w:rPr>
          <w:rStyle w:val="Style_7_ch"/>
          <w:rFonts w:ascii="Times New Roman" w:hAnsi="Times New Roman"/>
          <w:color w:val="000000"/>
          <w:sz w:val="26"/>
          <w:u w:val="none"/>
        </w:rPr>
        <w:t>пунктах 5.3</w:t>
      </w:r>
      <w:r>
        <w:rPr>
          <w:rStyle w:val="Style_7_ch"/>
          <w:rFonts w:ascii="Times New Roman" w:hAnsi="Times New Roman"/>
          <w:color w:val="000000"/>
          <w:sz w:val="26"/>
          <w:u w:val="none"/>
        </w:rPr>
        <w:fldChar w:fldCharType="end"/>
      </w:r>
      <w:r>
        <w:rPr>
          <w:rFonts w:ascii="Times New Roman" w:hAnsi="Times New Roman"/>
          <w:sz w:val="26"/>
        </w:rPr>
        <w:t xml:space="preserve"> и </w:t>
      </w:r>
      <w:r>
        <w:rPr>
          <w:rStyle w:val="Style_7_ch"/>
          <w:rFonts w:ascii="Times New Roman" w:hAnsi="Times New Roman"/>
          <w:color w:val="000000"/>
          <w:sz w:val="26"/>
          <w:u w:val="none"/>
        </w:rPr>
        <w:fldChar w:fldCharType="begin"/>
      </w:r>
      <w:r>
        <w:rPr>
          <w:rStyle w:val="Style_7_ch"/>
          <w:rFonts w:ascii="Times New Roman" w:hAnsi="Times New Roman"/>
          <w:color w:val="000000"/>
          <w:sz w:val="26"/>
          <w:u w:val="none"/>
        </w:rPr>
        <w:instrText>HYPERLINK "../ПС от 11.07.2024/14.docx#P201"</w:instrText>
      </w:r>
      <w:r>
        <w:rPr>
          <w:rStyle w:val="Style_7_ch"/>
          <w:rFonts w:ascii="Times New Roman" w:hAnsi="Times New Roman"/>
          <w:color w:val="000000"/>
          <w:sz w:val="26"/>
          <w:u w:val="none"/>
        </w:rPr>
        <w:fldChar w:fldCharType="separate"/>
      </w:r>
      <w:r>
        <w:rPr>
          <w:rStyle w:val="Style_7_ch"/>
          <w:rFonts w:ascii="Times New Roman" w:hAnsi="Times New Roman"/>
          <w:color w:val="000000"/>
          <w:sz w:val="26"/>
          <w:u w:val="none"/>
        </w:rPr>
        <w:t>5.4</w:t>
      </w:r>
      <w:r>
        <w:rPr>
          <w:rStyle w:val="Style_7_ch"/>
          <w:rFonts w:ascii="Times New Roman" w:hAnsi="Times New Roman"/>
          <w:color w:val="000000"/>
          <w:sz w:val="26"/>
          <w:u w:val="none"/>
        </w:rPr>
        <w:fldChar w:fldCharType="end"/>
      </w:r>
      <w:r>
        <w:rPr>
          <w:rFonts w:ascii="Times New Roman" w:hAnsi="Times New Roman"/>
          <w:sz w:val="26"/>
        </w:rPr>
        <w:t xml:space="preserve"> настоящего П</w:t>
      </w:r>
      <w:r>
        <w:rPr>
          <w:rFonts w:ascii="Times New Roman" w:hAnsi="Times New Roman"/>
          <w:sz w:val="26"/>
        </w:rPr>
        <w:t>о</w:t>
      </w:r>
      <w:r>
        <w:rPr>
          <w:rFonts w:ascii="Times New Roman" w:hAnsi="Times New Roman"/>
          <w:sz w:val="26"/>
        </w:rPr>
        <w:t>ложения, лицу, занимающему муниципальную должность округа, должны быть обе</w:t>
      </w:r>
      <w:r>
        <w:rPr>
          <w:rFonts w:ascii="Times New Roman" w:hAnsi="Times New Roman"/>
          <w:sz w:val="26"/>
        </w:rPr>
        <w:t>с</w:t>
      </w:r>
      <w:r>
        <w:rPr>
          <w:rFonts w:ascii="Times New Roman" w:hAnsi="Times New Roman"/>
          <w:sz w:val="26"/>
        </w:rPr>
        <w:t>печены:</w:t>
      </w:r>
    </w:p>
    <w:p w14:paraId="DF000000">
      <w:pPr>
        <w:pStyle w:val="Style_6"/>
        <w:ind w:firstLine="709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1) заблаговременное получение им уведомления о дате и месте проведения с</w:t>
      </w:r>
      <w:r>
        <w:rPr>
          <w:rFonts w:ascii="Times New Roman" w:hAnsi="Times New Roman"/>
          <w:sz w:val="26"/>
        </w:rPr>
        <w:t>о</w:t>
      </w:r>
      <w:r>
        <w:rPr>
          <w:rFonts w:ascii="Times New Roman" w:hAnsi="Times New Roman"/>
          <w:sz w:val="26"/>
        </w:rPr>
        <w:t>ответствующего заседания, а также ознакомление с обращением депутатов Предст</w:t>
      </w:r>
      <w:r>
        <w:rPr>
          <w:rFonts w:ascii="Times New Roman" w:hAnsi="Times New Roman"/>
          <w:sz w:val="26"/>
        </w:rPr>
        <w:t>а</w:t>
      </w:r>
      <w:r>
        <w:rPr>
          <w:rFonts w:ascii="Times New Roman" w:hAnsi="Times New Roman"/>
          <w:sz w:val="26"/>
        </w:rPr>
        <w:t>вительного Собрания Кирилловского муниципального округа или Губернатора Вол</w:t>
      </w:r>
      <w:r>
        <w:rPr>
          <w:rFonts w:ascii="Times New Roman" w:hAnsi="Times New Roman"/>
          <w:sz w:val="26"/>
        </w:rPr>
        <w:t>о</w:t>
      </w:r>
      <w:r>
        <w:rPr>
          <w:rFonts w:ascii="Times New Roman" w:hAnsi="Times New Roman"/>
          <w:sz w:val="26"/>
        </w:rPr>
        <w:t>годской области и с проектом решения Представительного Собрания Кири</w:t>
      </w:r>
      <w:r>
        <w:rPr>
          <w:rFonts w:ascii="Times New Roman" w:hAnsi="Times New Roman"/>
          <w:sz w:val="26"/>
        </w:rPr>
        <w:t>л</w:t>
      </w:r>
      <w:r>
        <w:rPr>
          <w:rFonts w:ascii="Times New Roman" w:hAnsi="Times New Roman"/>
          <w:sz w:val="26"/>
        </w:rPr>
        <w:t>ловского муниципального округа об удалении его в отставку (досрочном освобождении от должности);</w:t>
      </w:r>
    </w:p>
    <w:p w14:paraId="E0000000">
      <w:pPr>
        <w:pStyle w:val="Style_6"/>
        <w:ind w:firstLine="709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2) предоставление ему возможности дать депутатам Представительного Собр</w:t>
      </w:r>
      <w:r>
        <w:rPr>
          <w:rFonts w:ascii="Times New Roman" w:hAnsi="Times New Roman"/>
          <w:sz w:val="26"/>
        </w:rPr>
        <w:t>а</w:t>
      </w:r>
      <w:r>
        <w:rPr>
          <w:rFonts w:ascii="Times New Roman" w:hAnsi="Times New Roman"/>
          <w:sz w:val="26"/>
        </w:rPr>
        <w:t>ния Кирилловского муниципального округа объяснения по поводу обстоятельств, в</w:t>
      </w:r>
      <w:r>
        <w:rPr>
          <w:rFonts w:ascii="Times New Roman" w:hAnsi="Times New Roman"/>
          <w:sz w:val="26"/>
        </w:rPr>
        <w:t>ы</w:t>
      </w:r>
      <w:r>
        <w:rPr>
          <w:rFonts w:ascii="Times New Roman" w:hAnsi="Times New Roman"/>
          <w:sz w:val="26"/>
        </w:rPr>
        <w:t>двигаемых в качестве основания для удаления в отставку (досрочного освобожд</w:t>
      </w:r>
      <w:r>
        <w:rPr>
          <w:rFonts w:ascii="Times New Roman" w:hAnsi="Times New Roman"/>
          <w:sz w:val="26"/>
        </w:rPr>
        <w:t>е</w:t>
      </w:r>
      <w:r>
        <w:rPr>
          <w:rFonts w:ascii="Times New Roman" w:hAnsi="Times New Roman"/>
          <w:sz w:val="26"/>
        </w:rPr>
        <w:t>ния от должности) в связи с утратой доверия.</w:t>
      </w:r>
    </w:p>
    <w:p w14:paraId="E1000000">
      <w:pPr>
        <w:pStyle w:val="Style_6"/>
        <w:ind w:firstLine="709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В случае если лицо, замещающее муниципальную должность округа, не согла</w:t>
      </w:r>
      <w:r>
        <w:rPr>
          <w:rFonts w:ascii="Times New Roman" w:hAnsi="Times New Roman"/>
          <w:sz w:val="26"/>
        </w:rPr>
        <w:t>с</w:t>
      </w:r>
      <w:r>
        <w:rPr>
          <w:rFonts w:ascii="Times New Roman" w:hAnsi="Times New Roman"/>
          <w:sz w:val="26"/>
        </w:rPr>
        <w:t>но с решением Представительного Собрания Кирилловского муниципального округа об удалении его в отставку (досрочном освобождении от должности) в связи с утратой доверия, оно вправе в письменном виде изложить свое особое мнение.</w:t>
      </w:r>
    </w:p>
    <w:p w14:paraId="E2000000">
      <w:pPr>
        <w:pStyle w:val="Style_6"/>
        <w:ind w:firstLine="709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5.6. Сведения о применении к лицу, замещающему муниципальную дол</w:t>
      </w:r>
      <w:r>
        <w:rPr>
          <w:rFonts w:ascii="Times New Roman" w:hAnsi="Times New Roman"/>
          <w:sz w:val="26"/>
        </w:rPr>
        <w:t>ж</w:t>
      </w:r>
      <w:r>
        <w:rPr>
          <w:rFonts w:ascii="Times New Roman" w:hAnsi="Times New Roman"/>
          <w:sz w:val="26"/>
        </w:rPr>
        <w:t>ность Кирилловского муниципального округа, взыскания в виде увольнения (осв</w:t>
      </w:r>
      <w:r>
        <w:rPr>
          <w:rFonts w:ascii="Times New Roman" w:hAnsi="Times New Roman"/>
          <w:sz w:val="26"/>
        </w:rPr>
        <w:t>о</w:t>
      </w:r>
      <w:r>
        <w:rPr>
          <w:rFonts w:ascii="Times New Roman" w:hAnsi="Times New Roman"/>
          <w:sz w:val="26"/>
        </w:rPr>
        <w:t>бождения от должности) в связи с утратой доверия за совершение коррупционного правонар</w:t>
      </w:r>
      <w:r>
        <w:rPr>
          <w:rFonts w:ascii="Times New Roman" w:hAnsi="Times New Roman"/>
          <w:sz w:val="26"/>
        </w:rPr>
        <w:t>у</w:t>
      </w:r>
      <w:r>
        <w:rPr>
          <w:rFonts w:ascii="Times New Roman" w:hAnsi="Times New Roman"/>
          <w:sz w:val="26"/>
        </w:rPr>
        <w:t>шения направляются Представительным Собранием Кирилловского м</w:t>
      </w:r>
      <w:r>
        <w:rPr>
          <w:rFonts w:ascii="Times New Roman" w:hAnsi="Times New Roman"/>
          <w:sz w:val="26"/>
        </w:rPr>
        <w:t>у</w:t>
      </w:r>
      <w:r>
        <w:rPr>
          <w:rFonts w:ascii="Times New Roman" w:hAnsi="Times New Roman"/>
          <w:sz w:val="26"/>
        </w:rPr>
        <w:t>ниципального округа в отдел  кадров управления делами администрации Кирилловского муниц</w:t>
      </w:r>
      <w:r>
        <w:rPr>
          <w:rFonts w:ascii="Times New Roman" w:hAnsi="Times New Roman"/>
          <w:sz w:val="26"/>
        </w:rPr>
        <w:t>и</w:t>
      </w:r>
      <w:r>
        <w:rPr>
          <w:rFonts w:ascii="Times New Roman" w:hAnsi="Times New Roman"/>
          <w:sz w:val="26"/>
        </w:rPr>
        <w:t>пального округа для включения в реестр лиц, уволенных в связи с утратой доверия, ведение которого предусмотрено статьей 15 Федерального закона от 25.12.2008 № 273-ФЗ «О противодействии коррупции».</w:t>
      </w:r>
    </w:p>
    <w:p w14:paraId="E3000000">
      <w:pPr>
        <w:pStyle w:val="Style_6"/>
        <w:ind w:firstLine="709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Указанные сведения должны содержать данные, перечисленные в пункте 12 Положения о реестре лиц, уволенных в связи с утратой доверия, утвержденного п</w:t>
      </w:r>
      <w:r>
        <w:rPr>
          <w:rFonts w:ascii="Times New Roman" w:hAnsi="Times New Roman"/>
          <w:sz w:val="26"/>
        </w:rPr>
        <w:t>о</w:t>
      </w:r>
      <w:r>
        <w:rPr>
          <w:rFonts w:ascii="Times New Roman" w:hAnsi="Times New Roman"/>
          <w:sz w:val="26"/>
        </w:rPr>
        <w:t>становлением Правительства РФ от 05.03.2018 № 228 «О реестре лиц, уволенных в связи с утратой доверия», а также заверенную копию акта о применении взыскания в виде увольнения (освобождения от должности) в связи с утратой доверия за соверш</w:t>
      </w:r>
      <w:r>
        <w:rPr>
          <w:rFonts w:ascii="Times New Roman" w:hAnsi="Times New Roman"/>
          <w:sz w:val="26"/>
        </w:rPr>
        <w:t>е</w:t>
      </w:r>
      <w:r>
        <w:rPr>
          <w:rFonts w:ascii="Times New Roman" w:hAnsi="Times New Roman"/>
          <w:sz w:val="26"/>
        </w:rPr>
        <w:t>ние коррупционного правонарушения.</w:t>
      </w:r>
    </w:p>
    <w:p w14:paraId="E4000000">
      <w:pPr>
        <w:pStyle w:val="Style_6"/>
        <w:ind w:firstLine="709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В течение 1 рабочего дня со дня отмены акта о применении взыскания в виде увольнения (освобождения от должности) в связи с утратой доверия либо вступл</w:t>
      </w:r>
      <w:r>
        <w:rPr>
          <w:rFonts w:ascii="Times New Roman" w:hAnsi="Times New Roman"/>
          <w:sz w:val="26"/>
        </w:rPr>
        <w:t>е</w:t>
      </w:r>
      <w:r>
        <w:rPr>
          <w:rFonts w:ascii="Times New Roman" w:hAnsi="Times New Roman"/>
          <w:sz w:val="26"/>
        </w:rPr>
        <w:t>ния в законную силу решения суда об отмене акта о применении взыскания в виде увол</w:t>
      </w:r>
      <w:r>
        <w:rPr>
          <w:rFonts w:ascii="Times New Roman" w:hAnsi="Times New Roman"/>
          <w:sz w:val="26"/>
        </w:rPr>
        <w:t>ь</w:t>
      </w:r>
      <w:r>
        <w:rPr>
          <w:rFonts w:ascii="Times New Roman" w:hAnsi="Times New Roman"/>
          <w:sz w:val="26"/>
        </w:rPr>
        <w:t>нения (освобождения от должности) в связи с утратой доверия Представительное С</w:t>
      </w:r>
      <w:r>
        <w:rPr>
          <w:rFonts w:ascii="Times New Roman" w:hAnsi="Times New Roman"/>
          <w:sz w:val="26"/>
        </w:rPr>
        <w:t>о</w:t>
      </w:r>
      <w:r>
        <w:rPr>
          <w:rFonts w:ascii="Times New Roman" w:hAnsi="Times New Roman"/>
          <w:sz w:val="26"/>
        </w:rPr>
        <w:t>брание Кирилловского муниципального округа направляет в отдел  кадров управл</w:t>
      </w:r>
      <w:r>
        <w:rPr>
          <w:rFonts w:ascii="Times New Roman" w:hAnsi="Times New Roman"/>
          <w:sz w:val="26"/>
        </w:rPr>
        <w:t>е</w:t>
      </w:r>
      <w:r>
        <w:rPr>
          <w:rFonts w:ascii="Times New Roman" w:hAnsi="Times New Roman"/>
          <w:sz w:val="26"/>
        </w:rPr>
        <w:t>ния делами администрации Кирилловского муниципального округа заверенную к</w:t>
      </w:r>
      <w:r>
        <w:rPr>
          <w:rFonts w:ascii="Times New Roman" w:hAnsi="Times New Roman"/>
          <w:sz w:val="26"/>
        </w:rPr>
        <w:t>о</w:t>
      </w:r>
      <w:r>
        <w:rPr>
          <w:rFonts w:ascii="Times New Roman" w:hAnsi="Times New Roman"/>
          <w:sz w:val="26"/>
        </w:rPr>
        <w:t>пию акта об отмене акта о применении взыскания в виде увольнения (освобождения от должности) в связи с утратой доверия либо копию решения суда для направления ув</w:t>
      </w:r>
      <w:r>
        <w:rPr>
          <w:rFonts w:ascii="Times New Roman" w:hAnsi="Times New Roman"/>
          <w:sz w:val="26"/>
        </w:rPr>
        <w:t>е</w:t>
      </w:r>
      <w:r>
        <w:rPr>
          <w:rFonts w:ascii="Times New Roman" w:hAnsi="Times New Roman"/>
          <w:sz w:val="26"/>
        </w:rPr>
        <w:t>домления об исключении соответствующих сведений из реестра лиц, уволенных в связи с утратой доверия.</w:t>
      </w:r>
    </w:p>
    <w:p w14:paraId="E5000000">
      <w:pPr>
        <w:pStyle w:val="Style_6"/>
        <w:ind w:firstLine="709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В случае поступления в Представительное Собрание Кирилловского муниц</w:t>
      </w:r>
      <w:r>
        <w:rPr>
          <w:rFonts w:ascii="Times New Roman" w:hAnsi="Times New Roman"/>
          <w:sz w:val="26"/>
        </w:rPr>
        <w:t>и</w:t>
      </w:r>
      <w:r>
        <w:rPr>
          <w:rFonts w:ascii="Times New Roman" w:hAnsi="Times New Roman"/>
          <w:sz w:val="26"/>
        </w:rPr>
        <w:t>пального округа письменного заявления, предусмотренного пунктами 19 и 20 Пол</w:t>
      </w:r>
      <w:r>
        <w:rPr>
          <w:rFonts w:ascii="Times New Roman" w:hAnsi="Times New Roman"/>
          <w:sz w:val="26"/>
        </w:rPr>
        <w:t>о</w:t>
      </w:r>
      <w:r>
        <w:rPr>
          <w:rFonts w:ascii="Times New Roman" w:hAnsi="Times New Roman"/>
          <w:sz w:val="26"/>
        </w:rPr>
        <w:t>жения о реестре лиц, уволенных в связи с утратой доверия, оно направляется в теч</w:t>
      </w:r>
      <w:r>
        <w:rPr>
          <w:rFonts w:ascii="Times New Roman" w:hAnsi="Times New Roman"/>
          <w:sz w:val="26"/>
        </w:rPr>
        <w:t>е</w:t>
      </w:r>
      <w:r>
        <w:rPr>
          <w:rFonts w:ascii="Times New Roman" w:hAnsi="Times New Roman"/>
          <w:sz w:val="26"/>
        </w:rPr>
        <w:t>ние 1 рабочего дня со дня поступления в отдел  кадров управления делами админ</w:t>
      </w:r>
      <w:r>
        <w:rPr>
          <w:rFonts w:ascii="Times New Roman" w:hAnsi="Times New Roman"/>
          <w:sz w:val="26"/>
        </w:rPr>
        <w:t>и</w:t>
      </w:r>
      <w:r>
        <w:rPr>
          <w:rFonts w:ascii="Times New Roman" w:hAnsi="Times New Roman"/>
          <w:sz w:val="26"/>
        </w:rPr>
        <w:t>страции Кирилловского муниципального округа для направления уведомления об и</w:t>
      </w:r>
      <w:r>
        <w:rPr>
          <w:rFonts w:ascii="Times New Roman" w:hAnsi="Times New Roman"/>
          <w:sz w:val="26"/>
        </w:rPr>
        <w:t>с</w:t>
      </w:r>
      <w:r>
        <w:rPr>
          <w:rFonts w:ascii="Times New Roman" w:hAnsi="Times New Roman"/>
          <w:sz w:val="26"/>
        </w:rPr>
        <w:t>ключении соответствующих сведений из реестра лиц, уволенных в связи с утратой доверия.</w:t>
      </w:r>
    </w:p>
    <w:p w14:paraId="E6000000">
      <w:pPr>
        <w:pStyle w:val="Style_6"/>
        <w:ind w:firstLine="709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Ответственное должностное лицо, определенное распоряжением администр</w:t>
      </w:r>
      <w:r>
        <w:rPr>
          <w:rFonts w:ascii="Times New Roman" w:hAnsi="Times New Roman"/>
          <w:sz w:val="26"/>
        </w:rPr>
        <w:t>а</w:t>
      </w:r>
      <w:r>
        <w:rPr>
          <w:rFonts w:ascii="Times New Roman" w:hAnsi="Times New Roman"/>
          <w:sz w:val="26"/>
        </w:rPr>
        <w:t>ции Кирилловского муниципального округа, направляет указанные в настоящем пун</w:t>
      </w:r>
      <w:r>
        <w:rPr>
          <w:rFonts w:ascii="Times New Roman" w:hAnsi="Times New Roman"/>
          <w:sz w:val="26"/>
        </w:rPr>
        <w:t>к</w:t>
      </w:r>
      <w:r>
        <w:rPr>
          <w:rFonts w:ascii="Times New Roman" w:hAnsi="Times New Roman"/>
          <w:sz w:val="26"/>
        </w:rPr>
        <w:t>те сведения, в орган исполнительной государственной власти области, явля</w:t>
      </w:r>
      <w:r>
        <w:rPr>
          <w:rFonts w:ascii="Times New Roman" w:hAnsi="Times New Roman"/>
          <w:sz w:val="26"/>
        </w:rPr>
        <w:t>ю</w:t>
      </w:r>
      <w:r>
        <w:rPr>
          <w:rFonts w:ascii="Times New Roman" w:hAnsi="Times New Roman"/>
          <w:sz w:val="26"/>
        </w:rPr>
        <w:t>щийся органом по профилактике коррупционных и иных правонарушений, для вкл</w:t>
      </w:r>
      <w:r>
        <w:rPr>
          <w:rFonts w:ascii="Times New Roman" w:hAnsi="Times New Roman"/>
          <w:sz w:val="26"/>
        </w:rPr>
        <w:t>ю</w:t>
      </w:r>
      <w:r>
        <w:rPr>
          <w:rFonts w:ascii="Times New Roman" w:hAnsi="Times New Roman"/>
          <w:sz w:val="26"/>
        </w:rPr>
        <w:t>чения в реестр лиц, уволенных в связи с утратой доверия, а также для и</w:t>
      </w:r>
      <w:r>
        <w:rPr>
          <w:rFonts w:ascii="Times New Roman" w:hAnsi="Times New Roman"/>
          <w:sz w:val="26"/>
        </w:rPr>
        <w:t>с</w:t>
      </w:r>
      <w:r>
        <w:rPr>
          <w:rFonts w:ascii="Times New Roman" w:hAnsi="Times New Roman"/>
          <w:sz w:val="26"/>
        </w:rPr>
        <w:t>ключения из реестра в соответствии с требованиями Положения о реестре лиц, уволенных в связи с утр</w:t>
      </w:r>
      <w:r>
        <w:rPr>
          <w:rFonts w:ascii="Times New Roman" w:hAnsi="Times New Roman"/>
          <w:sz w:val="26"/>
        </w:rPr>
        <w:t>а</w:t>
      </w:r>
      <w:r>
        <w:rPr>
          <w:rFonts w:ascii="Times New Roman" w:hAnsi="Times New Roman"/>
          <w:sz w:val="26"/>
        </w:rPr>
        <w:t>той доверия.</w:t>
      </w:r>
    </w:p>
    <w:p w14:paraId="E7000000">
      <w:pPr>
        <w:pStyle w:val="Style_6"/>
        <w:ind w:firstLine="709" w:left="0"/>
        <w:jc w:val="both"/>
        <w:rPr>
          <w:rFonts w:ascii="Times New Roman" w:hAnsi="Times New Roman"/>
          <w:sz w:val="26"/>
        </w:rPr>
      </w:pPr>
    </w:p>
    <w:p w14:paraId="E8000000">
      <w:pPr>
        <w:ind w:firstLine="709" w:left="0"/>
        <w:jc w:val="center"/>
        <w:rPr>
          <w:sz w:val="26"/>
        </w:rPr>
      </w:pPr>
      <w:r>
        <w:rPr>
          <w:sz w:val="26"/>
        </w:rPr>
        <w:t>6. Порядок принятия решения о применении к главе</w:t>
      </w:r>
    </w:p>
    <w:p w14:paraId="E9000000">
      <w:pPr>
        <w:ind/>
        <w:jc w:val="center"/>
        <w:rPr>
          <w:sz w:val="26"/>
        </w:rPr>
      </w:pPr>
      <w:r>
        <w:rPr>
          <w:sz w:val="26"/>
        </w:rPr>
        <w:t>Кирилловского муниципального округа мер ответственности</w:t>
      </w:r>
    </w:p>
    <w:p w14:paraId="EA000000">
      <w:pPr>
        <w:ind/>
        <w:jc w:val="both"/>
        <w:outlineLvl w:val="0"/>
        <w:rPr>
          <w:sz w:val="26"/>
        </w:rPr>
      </w:pPr>
    </w:p>
    <w:p w14:paraId="EB000000">
      <w:pPr>
        <w:ind w:firstLine="709" w:left="0"/>
        <w:jc w:val="both"/>
        <w:rPr>
          <w:sz w:val="26"/>
        </w:rPr>
      </w:pPr>
      <w:r>
        <w:rPr>
          <w:sz w:val="26"/>
        </w:rPr>
        <w:t xml:space="preserve">6.1. Меры ответственности, предусмотренные </w:t>
      </w:r>
      <w:r>
        <w:rPr>
          <w:rStyle w:val="Style_7_ch"/>
          <w:color w:val="000000"/>
          <w:sz w:val="26"/>
          <w:u w:val="none"/>
        </w:rPr>
        <w:fldChar w:fldCharType="begin"/>
      </w:r>
      <w:r>
        <w:rPr>
          <w:rStyle w:val="Style_7_ch"/>
          <w:color w:val="000000"/>
          <w:sz w:val="26"/>
          <w:u w:val="none"/>
        </w:rPr>
        <w:instrText>HYPERLINK "consultantplus://offline/ref=26052AABA4E86DF13EF1F686148A7A136863C381CE093027D532518B511B0EE241096C79833F69FE56DA2FBCBA596A0DFA0BD23C72IDZ9J"</w:instrText>
      </w:r>
      <w:r>
        <w:rPr>
          <w:rStyle w:val="Style_7_ch"/>
          <w:color w:val="000000"/>
          <w:sz w:val="26"/>
          <w:u w:val="none"/>
        </w:rPr>
        <w:fldChar w:fldCharType="separate"/>
      </w:r>
      <w:r>
        <w:rPr>
          <w:rStyle w:val="Style_7_ch"/>
          <w:color w:val="000000"/>
          <w:sz w:val="26"/>
          <w:u w:val="none"/>
        </w:rPr>
        <w:t>частью 7.3-1 статьи 40</w:t>
      </w:r>
      <w:r>
        <w:rPr>
          <w:rStyle w:val="Style_7_ch"/>
          <w:color w:val="000000"/>
          <w:sz w:val="26"/>
          <w:u w:val="none"/>
        </w:rPr>
        <w:fldChar w:fldCharType="end"/>
      </w:r>
      <w:r>
        <w:rPr>
          <w:sz w:val="26"/>
        </w:rPr>
        <w:t xml:space="preserve"> Федерал</w:t>
      </w:r>
      <w:r>
        <w:rPr>
          <w:sz w:val="26"/>
        </w:rPr>
        <w:t>ь</w:t>
      </w:r>
      <w:r>
        <w:rPr>
          <w:sz w:val="26"/>
        </w:rPr>
        <w:t>ного закона от 06.10.2003 № 131-ФЗ «Об общих принципах организации местного с</w:t>
      </w:r>
      <w:r>
        <w:rPr>
          <w:sz w:val="26"/>
        </w:rPr>
        <w:t>а</w:t>
      </w:r>
      <w:r>
        <w:rPr>
          <w:sz w:val="26"/>
        </w:rPr>
        <w:t>моуправления в Российской Федерации», применяются не позднее шести мес</w:t>
      </w:r>
      <w:r>
        <w:rPr>
          <w:sz w:val="26"/>
        </w:rPr>
        <w:t>я</w:t>
      </w:r>
      <w:r>
        <w:rPr>
          <w:sz w:val="26"/>
        </w:rPr>
        <w:t>цев со дня поступления в Представительное Собрание Кирилловского муниципального окр</w:t>
      </w:r>
      <w:r>
        <w:rPr>
          <w:sz w:val="26"/>
        </w:rPr>
        <w:t>у</w:t>
      </w:r>
      <w:r>
        <w:rPr>
          <w:sz w:val="26"/>
        </w:rPr>
        <w:t>га заявления Губернатора области о применении к главе Кирилловского муниципал</w:t>
      </w:r>
      <w:r>
        <w:rPr>
          <w:sz w:val="26"/>
        </w:rPr>
        <w:t>ь</w:t>
      </w:r>
      <w:r>
        <w:rPr>
          <w:sz w:val="26"/>
        </w:rPr>
        <w:t>ного округа меры ответственности и не позднее трех лет со дня соверш</w:t>
      </w:r>
      <w:r>
        <w:rPr>
          <w:sz w:val="26"/>
        </w:rPr>
        <w:t>е</w:t>
      </w:r>
      <w:r>
        <w:rPr>
          <w:sz w:val="26"/>
        </w:rPr>
        <w:t>ния главой Кирилловского муниципального округа коррупционного правонарушения (далее - з</w:t>
      </w:r>
      <w:r>
        <w:rPr>
          <w:sz w:val="26"/>
        </w:rPr>
        <w:t>а</w:t>
      </w:r>
      <w:r>
        <w:rPr>
          <w:sz w:val="26"/>
        </w:rPr>
        <w:t>явление о применении меры ответственности).</w:t>
      </w:r>
    </w:p>
    <w:p w14:paraId="EC000000">
      <w:pPr>
        <w:ind w:firstLine="709" w:left="0"/>
        <w:jc w:val="both"/>
        <w:rPr>
          <w:sz w:val="26"/>
        </w:rPr>
      </w:pPr>
      <w:r>
        <w:rPr>
          <w:sz w:val="26"/>
        </w:rPr>
        <w:t>6.2. За предоставление недостоверных или неполных сведений о своих дох</w:t>
      </w:r>
      <w:r>
        <w:rPr>
          <w:sz w:val="26"/>
        </w:rPr>
        <w:t>о</w:t>
      </w:r>
      <w:r>
        <w:rPr>
          <w:sz w:val="26"/>
        </w:rPr>
        <w:t>дах, расходах, об имуществе и обязательствах имущественного характера, а также свед</w:t>
      </w:r>
      <w:r>
        <w:rPr>
          <w:sz w:val="26"/>
        </w:rPr>
        <w:t>е</w:t>
      </w:r>
      <w:r>
        <w:rPr>
          <w:sz w:val="26"/>
        </w:rPr>
        <w:t>ний о доходах, расходах, об имуществе и обязательствах имущественного х</w:t>
      </w:r>
      <w:r>
        <w:rPr>
          <w:sz w:val="26"/>
        </w:rPr>
        <w:t>а</w:t>
      </w:r>
      <w:r>
        <w:rPr>
          <w:sz w:val="26"/>
        </w:rPr>
        <w:t>рактера своих супруг (супругов) и несовершеннолетних детей за отчетный период может быть применена только одна мера ответственности.</w:t>
      </w:r>
    </w:p>
    <w:p w14:paraId="ED000000">
      <w:pPr>
        <w:ind w:firstLine="709" w:left="0"/>
        <w:jc w:val="both"/>
        <w:rPr>
          <w:sz w:val="26"/>
        </w:rPr>
      </w:pPr>
      <w:r>
        <w:rPr>
          <w:sz w:val="26"/>
        </w:rPr>
        <w:t>6.3. Глава Кирилловского муниципального округа уведомляется в письме</w:t>
      </w:r>
      <w:r>
        <w:rPr>
          <w:sz w:val="26"/>
        </w:rPr>
        <w:t>н</w:t>
      </w:r>
      <w:r>
        <w:rPr>
          <w:sz w:val="26"/>
        </w:rPr>
        <w:t>ной форме председателем Представительного Собрания Кирилловского муниц</w:t>
      </w:r>
      <w:r>
        <w:rPr>
          <w:sz w:val="26"/>
        </w:rPr>
        <w:t>и</w:t>
      </w:r>
      <w:r>
        <w:rPr>
          <w:sz w:val="26"/>
        </w:rPr>
        <w:t>пального округа не менее чем за пять рабочих дней до даты заседания постоянной комиссии по вопросам местного самоуправления и депутатской деятельности Представительного Собрания Кирилловского муниципального округа о рассмотр</w:t>
      </w:r>
      <w:r>
        <w:rPr>
          <w:sz w:val="26"/>
        </w:rPr>
        <w:t>е</w:t>
      </w:r>
      <w:r>
        <w:rPr>
          <w:sz w:val="26"/>
        </w:rPr>
        <w:t>нии в отношении него вопроса о применении мер ответственности за предоставл</w:t>
      </w:r>
      <w:r>
        <w:rPr>
          <w:sz w:val="26"/>
        </w:rPr>
        <w:t>е</w:t>
      </w:r>
      <w:r>
        <w:rPr>
          <w:sz w:val="26"/>
        </w:rPr>
        <w:t>ние недостоверных или неполных сведений о своих доходах, расходах, об имуществе и обязательствах им</w:t>
      </w:r>
      <w:r>
        <w:rPr>
          <w:sz w:val="26"/>
        </w:rPr>
        <w:t>у</w:t>
      </w:r>
      <w:r>
        <w:rPr>
          <w:sz w:val="26"/>
        </w:rPr>
        <w:t>щественного характера, а также сведений о доходах, расходах, об имуществе и обяз</w:t>
      </w:r>
      <w:r>
        <w:rPr>
          <w:sz w:val="26"/>
        </w:rPr>
        <w:t>а</w:t>
      </w:r>
      <w:r>
        <w:rPr>
          <w:sz w:val="26"/>
        </w:rPr>
        <w:t>тельствах имущественного характера своих супруг (с</w:t>
      </w:r>
      <w:r>
        <w:rPr>
          <w:sz w:val="26"/>
        </w:rPr>
        <w:t>у</w:t>
      </w:r>
      <w:r>
        <w:rPr>
          <w:sz w:val="26"/>
        </w:rPr>
        <w:t>пругов) и несовершеннолетних детей. Указанное уведомление вручается главе Кирилловского муниципального окр</w:t>
      </w:r>
      <w:r>
        <w:rPr>
          <w:sz w:val="26"/>
        </w:rPr>
        <w:t>у</w:t>
      </w:r>
      <w:r>
        <w:rPr>
          <w:sz w:val="26"/>
        </w:rPr>
        <w:t>га под подпись либо направляется не позднее пятнадцати рабочих дней до даты зас</w:t>
      </w:r>
      <w:r>
        <w:rPr>
          <w:sz w:val="26"/>
        </w:rPr>
        <w:t>е</w:t>
      </w:r>
      <w:r>
        <w:rPr>
          <w:sz w:val="26"/>
        </w:rPr>
        <w:t>дания почтовым отправлением с уведомл</w:t>
      </w:r>
      <w:r>
        <w:rPr>
          <w:sz w:val="26"/>
        </w:rPr>
        <w:t>е</w:t>
      </w:r>
      <w:r>
        <w:rPr>
          <w:sz w:val="26"/>
        </w:rPr>
        <w:t>нием о вручении.</w:t>
      </w:r>
    </w:p>
    <w:p w14:paraId="EE000000">
      <w:pPr>
        <w:ind w:firstLine="709" w:left="0"/>
        <w:jc w:val="both"/>
        <w:rPr>
          <w:sz w:val="26"/>
        </w:rPr>
      </w:pPr>
      <w:r>
        <w:rPr>
          <w:sz w:val="26"/>
        </w:rPr>
        <w:t>6.4. Заявление о применении меры ответственности рассматривается не поз</w:t>
      </w:r>
      <w:r>
        <w:rPr>
          <w:sz w:val="26"/>
        </w:rPr>
        <w:t>д</w:t>
      </w:r>
      <w:r>
        <w:rPr>
          <w:sz w:val="26"/>
        </w:rPr>
        <w:t>нее трех месяцев со дня его поступления на открытом заседании постоянной коми</w:t>
      </w:r>
      <w:r>
        <w:rPr>
          <w:sz w:val="26"/>
        </w:rPr>
        <w:t>с</w:t>
      </w:r>
      <w:r>
        <w:rPr>
          <w:sz w:val="26"/>
        </w:rPr>
        <w:t>сии по вопросам местного самоуправления и депутатской деятельности Представ</w:t>
      </w:r>
      <w:r>
        <w:rPr>
          <w:sz w:val="26"/>
        </w:rPr>
        <w:t>и</w:t>
      </w:r>
      <w:r>
        <w:rPr>
          <w:sz w:val="26"/>
        </w:rPr>
        <w:t>тельного Собрания Кирилловского муниципального округа. По результатам рассмотрения в</w:t>
      </w:r>
      <w:r>
        <w:rPr>
          <w:sz w:val="26"/>
        </w:rPr>
        <w:t>о</w:t>
      </w:r>
      <w:r>
        <w:rPr>
          <w:sz w:val="26"/>
        </w:rPr>
        <w:t>проса о применении мер ответственности принимается решение о примен</w:t>
      </w:r>
      <w:r>
        <w:rPr>
          <w:sz w:val="26"/>
        </w:rPr>
        <w:t>е</w:t>
      </w:r>
      <w:r>
        <w:rPr>
          <w:sz w:val="26"/>
        </w:rPr>
        <w:t>нии меры ответственности либо решение об отказе в применении меры ответственн</w:t>
      </w:r>
      <w:r>
        <w:rPr>
          <w:sz w:val="26"/>
        </w:rPr>
        <w:t>о</w:t>
      </w:r>
      <w:r>
        <w:rPr>
          <w:sz w:val="26"/>
        </w:rPr>
        <w:t>сти.</w:t>
      </w:r>
    </w:p>
    <w:p w14:paraId="EF000000">
      <w:pPr>
        <w:ind w:firstLine="709" w:left="0"/>
        <w:jc w:val="both"/>
        <w:rPr>
          <w:sz w:val="26"/>
        </w:rPr>
      </w:pPr>
      <w:r>
        <w:rPr>
          <w:sz w:val="26"/>
        </w:rPr>
        <w:t>Решение о применении меры ответственности должно содержать указание на коррупционное правонарушение, положения нормативных правовых актов, которые нарушены главой Кирилловского муниципального округа, право на обжалование р</w:t>
      </w:r>
      <w:r>
        <w:rPr>
          <w:sz w:val="26"/>
        </w:rPr>
        <w:t>е</w:t>
      </w:r>
      <w:r>
        <w:rPr>
          <w:sz w:val="26"/>
        </w:rPr>
        <w:t>шения в порядке, установленном законодательством Российской Федерации.</w:t>
      </w:r>
    </w:p>
    <w:p w14:paraId="F0000000">
      <w:pPr>
        <w:ind w:firstLine="709" w:left="0"/>
        <w:jc w:val="both"/>
        <w:rPr>
          <w:sz w:val="26"/>
        </w:rPr>
      </w:pPr>
      <w:r>
        <w:rPr>
          <w:sz w:val="26"/>
        </w:rPr>
        <w:t>Информация о принятом решении о применении мер ответственности подл</w:t>
      </w:r>
      <w:r>
        <w:rPr>
          <w:sz w:val="26"/>
        </w:rPr>
        <w:t>е</w:t>
      </w:r>
      <w:r>
        <w:rPr>
          <w:sz w:val="26"/>
        </w:rPr>
        <w:t>жит официальному опубликованию в районной газете «Новая жизнь», размещ</w:t>
      </w:r>
      <w:r>
        <w:rPr>
          <w:sz w:val="26"/>
        </w:rPr>
        <w:t>е</w:t>
      </w:r>
      <w:r>
        <w:rPr>
          <w:sz w:val="26"/>
        </w:rPr>
        <w:t>нию на официальном сайте Кирилловского муниципального округа в информац</w:t>
      </w:r>
      <w:r>
        <w:rPr>
          <w:sz w:val="26"/>
        </w:rPr>
        <w:t>и</w:t>
      </w:r>
      <w:r>
        <w:rPr>
          <w:sz w:val="26"/>
        </w:rPr>
        <w:t>онно-телекоммуникационной сети «Интернет». Информация о принятом решении о прим</w:t>
      </w:r>
      <w:r>
        <w:rPr>
          <w:sz w:val="26"/>
        </w:rPr>
        <w:t>е</w:t>
      </w:r>
      <w:r>
        <w:rPr>
          <w:sz w:val="26"/>
        </w:rPr>
        <w:t>нении меры ответственности должна содержать указание на фамилию, имя, отч</w:t>
      </w:r>
      <w:r>
        <w:rPr>
          <w:sz w:val="26"/>
        </w:rPr>
        <w:t>е</w:t>
      </w:r>
      <w:r>
        <w:rPr>
          <w:sz w:val="26"/>
        </w:rPr>
        <w:t>ство, должность лица, в отношении которого вынесено решение, вид коррупционного пр</w:t>
      </w:r>
      <w:r>
        <w:rPr>
          <w:sz w:val="26"/>
        </w:rPr>
        <w:t>а</w:t>
      </w:r>
      <w:r>
        <w:rPr>
          <w:sz w:val="26"/>
        </w:rPr>
        <w:t>вонарушения, примененную меру ответственности, орган, принявший решение о пр</w:t>
      </w:r>
      <w:r>
        <w:rPr>
          <w:sz w:val="26"/>
        </w:rPr>
        <w:t>и</w:t>
      </w:r>
      <w:r>
        <w:rPr>
          <w:sz w:val="26"/>
        </w:rPr>
        <w:t>менении меры ответственности.</w:t>
      </w:r>
    </w:p>
    <w:p w14:paraId="F1000000">
      <w:pPr>
        <w:ind w:firstLine="709" w:left="0"/>
        <w:jc w:val="both"/>
        <w:rPr>
          <w:sz w:val="26"/>
        </w:rPr>
      </w:pPr>
      <w:r>
        <w:rPr>
          <w:sz w:val="26"/>
        </w:rPr>
        <w:t>6.5. Копия решения о применении меры ответственности или копия решения об отказе в применении меры ответственности вручается главе Кирилловского муниц</w:t>
      </w:r>
      <w:r>
        <w:rPr>
          <w:sz w:val="26"/>
        </w:rPr>
        <w:t>и</w:t>
      </w:r>
      <w:r>
        <w:rPr>
          <w:sz w:val="26"/>
        </w:rPr>
        <w:t>пального округа под подпись либо направляется почтовым отправлением с уведомл</w:t>
      </w:r>
      <w:r>
        <w:rPr>
          <w:sz w:val="26"/>
        </w:rPr>
        <w:t>е</w:t>
      </w:r>
      <w:r>
        <w:rPr>
          <w:sz w:val="26"/>
        </w:rPr>
        <w:t>нием о вручении в течение пяти рабочих дней со дня принятия соответствующего р</w:t>
      </w:r>
      <w:r>
        <w:rPr>
          <w:sz w:val="26"/>
        </w:rPr>
        <w:t>е</w:t>
      </w:r>
      <w:r>
        <w:rPr>
          <w:sz w:val="26"/>
        </w:rPr>
        <w:t>шения.</w:t>
      </w:r>
    </w:p>
    <w:p w14:paraId="F2000000">
      <w:pPr>
        <w:ind w:firstLine="709" w:left="0"/>
        <w:jc w:val="both"/>
        <w:rPr>
          <w:sz w:val="26"/>
        </w:rPr>
      </w:pPr>
      <w:r>
        <w:rPr>
          <w:sz w:val="26"/>
        </w:rPr>
        <w:t>Копия решения о применении меры ответственности или копия решения об о</w:t>
      </w:r>
      <w:r>
        <w:rPr>
          <w:sz w:val="26"/>
        </w:rPr>
        <w:t>т</w:t>
      </w:r>
      <w:r>
        <w:rPr>
          <w:sz w:val="26"/>
        </w:rPr>
        <w:t>казе в применении меры ответственности к главе Кирилловского муниципального округа направляется Губернатору области в течение пяти рабочих дней со дня прин</w:t>
      </w:r>
      <w:r>
        <w:rPr>
          <w:sz w:val="26"/>
        </w:rPr>
        <w:t>я</w:t>
      </w:r>
      <w:r>
        <w:rPr>
          <w:sz w:val="26"/>
        </w:rPr>
        <w:t>тия соответствующего решения.</w:t>
      </w:r>
    </w:p>
    <w:p w14:paraId="F3000000">
      <w:pPr>
        <w:ind w:firstLine="709" w:left="0"/>
        <w:jc w:val="both"/>
        <w:rPr>
          <w:sz w:val="26"/>
        </w:rPr>
      </w:pPr>
      <w:r>
        <w:rPr>
          <w:sz w:val="26"/>
        </w:rPr>
        <w:t>Указанные копии решений соответственно вручаются или направляются пре</w:t>
      </w:r>
      <w:r>
        <w:rPr>
          <w:sz w:val="26"/>
        </w:rPr>
        <w:t>д</w:t>
      </w:r>
      <w:r>
        <w:rPr>
          <w:sz w:val="26"/>
        </w:rPr>
        <w:t>седателем Представительного Собрания Кирилловского муниципального окр</w:t>
      </w:r>
      <w:r>
        <w:rPr>
          <w:sz w:val="26"/>
        </w:rPr>
        <w:t>у</w:t>
      </w:r>
      <w:r>
        <w:rPr>
          <w:sz w:val="26"/>
        </w:rPr>
        <w:t>га.</w:t>
      </w:r>
    </w:p>
    <w:p w14:paraId="F4000000">
      <w:pPr>
        <w:ind/>
        <w:jc w:val="both"/>
        <w:rPr>
          <w:sz w:val="26"/>
        </w:rPr>
      </w:pPr>
    </w:p>
    <w:p w14:paraId="F5000000">
      <w:pPr>
        <w:ind/>
        <w:jc w:val="both"/>
        <w:rPr>
          <w:sz w:val="26"/>
        </w:rPr>
      </w:pPr>
    </w:p>
    <w:p w14:paraId="F6000000">
      <w:pPr>
        <w:ind/>
        <w:jc w:val="both"/>
        <w:rPr>
          <w:sz w:val="26"/>
        </w:rPr>
      </w:pPr>
    </w:p>
    <w:p w14:paraId="F7000000">
      <w:pPr>
        <w:ind/>
        <w:jc w:val="both"/>
        <w:rPr>
          <w:sz w:val="26"/>
        </w:rPr>
      </w:pPr>
    </w:p>
    <w:p w14:paraId="F8000000">
      <w:pPr>
        <w:ind/>
        <w:jc w:val="both"/>
        <w:rPr>
          <w:sz w:val="26"/>
        </w:rPr>
      </w:pPr>
    </w:p>
    <w:p w14:paraId="F9000000">
      <w:pPr>
        <w:ind/>
        <w:jc w:val="both"/>
        <w:rPr>
          <w:sz w:val="26"/>
        </w:rPr>
      </w:pPr>
    </w:p>
    <w:p w14:paraId="FA000000">
      <w:pPr>
        <w:ind/>
        <w:jc w:val="both"/>
        <w:rPr>
          <w:sz w:val="26"/>
        </w:rPr>
      </w:pPr>
    </w:p>
    <w:p w14:paraId="FB000000">
      <w:pPr>
        <w:pStyle w:val="Style_6"/>
        <w:widowControl w:val="1"/>
        <w:ind/>
        <w:jc w:val="center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7. Заключительные положения</w:t>
      </w:r>
    </w:p>
    <w:p w14:paraId="FC000000">
      <w:pPr>
        <w:pStyle w:val="Style_6"/>
        <w:widowControl w:val="1"/>
        <w:ind/>
        <w:jc w:val="center"/>
        <w:rPr>
          <w:rFonts w:ascii="Times New Roman" w:hAnsi="Times New Roman"/>
          <w:sz w:val="26"/>
        </w:rPr>
      </w:pPr>
    </w:p>
    <w:p w14:paraId="FD000000">
      <w:pPr>
        <w:pStyle w:val="Style_6"/>
        <w:widowControl w:val="1"/>
        <w:ind w:firstLine="709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7.1. Споры по вопросам замещения муниципальных должностей Кирилловск</w:t>
      </w:r>
      <w:r>
        <w:rPr>
          <w:rFonts w:ascii="Times New Roman" w:hAnsi="Times New Roman"/>
          <w:sz w:val="26"/>
        </w:rPr>
        <w:t>о</w:t>
      </w:r>
      <w:r>
        <w:rPr>
          <w:rFonts w:ascii="Times New Roman" w:hAnsi="Times New Roman"/>
          <w:sz w:val="26"/>
        </w:rPr>
        <w:t>го муниципального округа рассматриваются в судебном порядке.</w:t>
      </w:r>
    </w:p>
    <w:p w14:paraId="FE000000">
      <w:pPr>
        <w:pStyle w:val="Style_6"/>
        <w:widowControl w:val="1"/>
        <w:ind w:firstLine="709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7.2. Финансирование расходов, связанных с реализацией настоящего Полож</w:t>
      </w:r>
      <w:r>
        <w:rPr>
          <w:rFonts w:ascii="Times New Roman" w:hAnsi="Times New Roman"/>
          <w:sz w:val="26"/>
        </w:rPr>
        <w:t>е</w:t>
      </w:r>
      <w:r>
        <w:rPr>
          <w:rFonts w:ascii="Times New Roman" w:hAnsi="Times New Roman"/>
          <w:sz w:val="26"/>
        </w:rPr>
        <w:t>ния, осуществляется из бюджета Кирилловского муниципального округа.</w:t>
      </w:r>
    </w:p>
    <w:p w14:paraId="FF000000">
      <w:pPr>
        <w:tabs>
          <w:tab w:leader="none" w:pos="0" w:val="left"/>
        </w:tabs>
        <w:ind/>
        <w:rPr>
          <w:sz w:val="24"/>
        </w:rPr>
      </w:pPr>
    </w:p>
    <w:p w14:paraId="00010000">
      <w:pPr>
        <w:tabs>
          <w:tab w:leader="none" w:pos="0" w:val="left"/>
        </w:tabs>
        <w:ind/>
        <w:rPr>
          <w:sz w:val="24"/>
        </w:rPr>
      </w:pPr>
    </w:p>
    <w:p w14:paraId="01010000">
      <w:pPr>
        <w:tabs>
          <w:tab w:leader="none" w:pos="0" w:val="left"/>
        </w:tabs>
        <w:ind/>
        <w:rPr>
          <w:sz w:val="24"/>
        </w:rPr>
      </w:pPr>
    </w:p>
    <w:p w14:paraId="02010000">
      <w:pPr>
        <w:tabs>
          <w:tab w:leader="none" w:pos="0" w:val="left"/>
        </w:tabs>
        <w:ind/>
        <w:rPr>
          <w:sz w:val="24"/>
        </w:rPr>
      </w:pPr>
    </w:p>
    <w:p w14:paraId="03010000">
      <w:pPr>
        <w:tabs>
          <w:tab w:leader="none" w:pos="0" w:val="left"/>
        </w:tabs>
        <w:ind/>
        <w:rPr>
          <w:sz w:val="24"/>
        </w:rPr>
      </w:pPr>
    </w:p>
    <w:p w14:paraId="04010000">
      <w:pPr>
        <w:rPr>
          <w:sz w:val="28"/>
        </w:rPr>
      </w:pPr>
    </w:p>
    <w:p w14:paraId="05010000">
      <w:pPr>
        <w:tabs>
          <w:tab w:leader="none" w:pos="0" w:val="left"/>
        </w:tabs>
        <w:ind/>
        <w:rPr>
          <w:sz w:val="24"/>
        </w:rPr>
      </w:pPr>
    </w:p>
    <w:sectPr>
      <w:headerReference r:id="rId1" w:type="default"/>
      <w:footerReference r:id="rId2" w:type="default"/>
      <w:pgSz w:h="16838" w:orient="portrait" w:w="11906"/>
      <w:pgMar w:bottom="567" w:footer="510" w:gutter="0" w:header="510" w:left="1701" w:right="567" w:top="709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er2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3000000">
    <w:pPr>
      <w:pStyle w:val="Style_2"/>
      <w:rPr>
        <w:sz w:val="14"/>
      </w:rPr>
    </w:pPr>
    <w:r>
      <w:rPr>
        <w:sz w:val="14"/>
      </w:rPr>
      <w:t>17242</w:t>
    </w:r>
    <w:r>
      <w:rPr>
        <w:sz w:val="14"/>
      </w:rPr>
      <w:t xml:space="preserve"> </w:t>
    </w:r>
    <w:r>
      <w:rPr>
        <w:sz w:val="14"/>
      </w:rPr>
      <w:t xml:space="preserve"> </w:t>
    </w:r>
  </w:p>
  <w:p w14:paraId="04000000">
    <w:pPr>
      <w:pStyle w:val="Style_2"/>
      <w:rPr>
        <w:sz w:val="14"/>
      </w:rPr>
    </w:pPr>
  </w:p>
  <w:p w14:paraId="05000000">
    <w:pPr>
      <w:pStyle w:val="Style_2"/>
      <w:rPr>
        <w:sz w:val="14"/>
      </w:rPr>
    </w:pPr>
  </w:p>
  <w:p w14:paraId="06000000">
    <w:pPr>
      <w:pStyle w:val="Style_2"/>
    </w:pPr>
  </w:p>
</w:ftr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  <w:ind/>
      <w:jc w:val="center"/>
    </w:pPr>
    <w:r>
      <w:fldChar w:fldCharType="begin"/>
    </w:r>
    <w:r>
      <w:instrText xml:space="preserve">PAGE </w:instrText>
    </w:r>
    <w:r>
      <w:fldChar w:fldCharType="separate"/>
    </w:r>
    <w:r>
      <w:t xml:space="preserve"> </w:t>
    </w:r>
    <w:r>
      <w:fldChar w:fldCharType="end"/>
    </w:r>
  </w:p>
  <w:p w14:paraId="02000000">
    <w:pPr>
      <w:pStyle w:val="Style_1"/>
    </w:pPr>
  </w:p>
</w:hdr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russianLower"/>
      <w:lvlText w:val="%1)"/>
      <w:lvlJc w:val="left"/>
      <w:pPr>
        <w:ind w:hanging="360" w:left="720"/>
      </w:pPr>
    </w:lvl>
    <w:lvl w:ilvl="1">
      <w:start w:val="1"/>
      <w:numFmt w:val="decimal"/>
      <w:lvlText w:val="%2)"/>
      <w:lvlJc w:val="left"/>
      <w:pPr>
        <w:ind w:hanging="360" w:left="1440"/>
      </w:pPr>
    </w:lvl>
    <w:lvl w:ilvl="2">
      <w:start w:val="1"/>
      <w:numFmt w:val="lowerRoman"/>
      <w:lvlText w:val="%3)"/>
      <w:lvlJc w:val="right"/>
      <w:pPr>
        <w:ind w:hanging="360" w:left="2160"/>
      </w:pPr>
    </w:lvl>
    <w:lvl w:ilvl="3">
      <w:start w:val="1"/>
      <w:numFmt w:val="russianLower"/>
      <w:lvlText w:val="%4)"/>
      <w:lvlJc w:val="left"/>
      <w:pPr>
        <w:ind w:hanging="360" w:left="2880"/>
      </w:pPr>
    </w:lvl>
    <w:lvl w:ilvl="4">
      <w:start w:val="1"/>
      <w:numFmt w:val="decimal"/>
      <w:lvlText w:val="%5)"/>
      <w:lvlJc w:val="left"/>
      <w:pPr>
        <w:ind w:hanging="360" w:left="3600"/>
      </w:pPr>
    </w:lvl>
    <w:lvl w:ilvl="5">
      <w:start w:val="1"/>
      <w:numFmt w:val="lowerRoman"/>
      <w:lvlText w:val="%6)"/>
      <w:lvlJc w:val="right"/>
      <w:pPr>
        <w:ind w:hanging="360" w:left="4320"/>
      </w:pPr>
    </w:lvl>
    <w:lvl w:ilvl="6">
      <w:start w:val="1"/>
      <w:numFmt w:val="russianLower"/>
      <w:lvlText w:val="%7)"/>
      <w:lvlJc w:val="left"/>
      <w:pPr>
        <w:ind w:hanging="360" w:left="5040"/>
      </w:pPr>
    </w:lvl>
    <w:lvl w:ilvl="7">
      <w:start w:val="1"/>
      <w:numFmt w:val="decimal"/>
      <w:lvlText w:val="%8)"/>
      <w:lvlJc w:val="left"/>
      <w:pPr>
        <w:ind w:hanging="360" w:left="5760"/>
      </w:pPr>
    </w:lvl>
    <w:lvl w:ilvl="8">
      <w:start w:val="1"/>
      <w:numFmt w:val="lowerRoman"/>
      <w:lvlText w:val="%9)"/>
      <w:lvlJc w:val="right"/>
      <w:pPr>
        <w:ind w:hanging="360" w:left="6480"/>
      </w:pPr>
    </w:lvl>
  </w:abstractNum>
  <w:num w:numId="1">
    <w:abstractNumId w:val="0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8" w:type="paragraph">
    <w:name w:val="Normal"/>
    <w:link w:val="Style_8_ch"/>
    <w:uiPriority w:val="0"/>
    <w:qFormat/>
  </w:style>
  <w:style w:default="1" w:styleId="Style_8_ch" w:type="character">
    <w:name w:val="Normal"/>
    <w:link w:val="Style_8"/>
  </w:style>
  <w:style w:styleId="Style_9" w:type="paragraph">
    <w:name w:val="toc 2"/>
    <w:next w:val="Style_8"/>
    <w:link w:val="Style_9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9_ch" w:type="character">
    <w:name w:val="toc 2"/>
    <w:link w:val="Style_9"/>
    <w:rPr>
      <w:rFonts w:ascii="XO Thames" w:hAnsi="XO Thames"/>
      <w:sz w:val="28"/>
    </w:rPr>
  </w:style>
  <w:style w:styleId="Style_6" w:type="paragraph">
    <w:name w:val="ConsPlusNormal"/>
    <w:link w:val="Style_6_ch"/>
    <w:pPr>
      <w:widowControl w:val="0"/>
      <w:ind/>
    </w:pPr>
    <w:rPr>
      <w:rFonts w:ascii="Arial" w:hAnsi="Arial"/>
      <w:color w:val="000000"/>
    </w:rPr>
  </w:style>
  <w:style w:styleId="Style_6_ch" w:type="character">
    <w:name w:val="ConsPlusNormal"/>
    <w:link w:val="Style_6"/>
    <w:rPr>
      <w:rFonts w:ascii="Arial" w:hAnsi="Arial"/>
      <w:color w:val="000000"/>
    </w:rPr>
  </w:style>
  <w:style w:styleId="Style_10" w:type="paragraph">
    <w:name w:val="toc 4"/>
    <w:next w:val="Style_8"/>
    <w:link w:val="Style_10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10_ch" w:type="character">
    <w:name w:val="toc 4"/>
    <w:link w:val="Style_10"/>
    <w:rPr>
      <w:rFonts w:ascii="XO Thames" w:hAnsi="XO Thames"/>
      <w:sz w:val="28"/>
    </w:rPr>
  </w:style>
  <w:style w:styleId="Style_11" w:type="paragraph">
    <w:name w:val="toc 6"/>
    <w:next w:val="Style_8"/>
    <w:link w:val="Style_11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11_ch" w:type="character">
    <w:name w:val="toc 6"/>
    <w:link w:val="Style_11"/>
    <w:rPr>
      <w:rFonts w:ascii="XO Thames" w:hAnsi="XO Thames"/>
      <w:sz w:val="28"/>
    </w:rPr>
  </w:style>
  <w:style w:styleId="Style_12" w:type="paragraph">
    <w:name w:val="toc 7"/>
    <w:next w:val="Style_8"/>
    <w:link w:val="Style_12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12_ch" w:type="character">
    <w:name w:val="toc 7"/>
    <w:link w:val="Style_12"/>
    <w:rPr>
      <w:rFonts w:ascii="XO Thames" w:hAnsi="XO Thames"/>
      <w:sz w:val="28"/>
    </w:rPr>
  </w:style>
  <w:style w:styleId="Style_13" w:type="paragraph">
    <w:name w:val="Endnote"/>
    <w:link w:val="Style_13_ch"/>
    <w:pPr>
      <w:ind w:firstLine="851" w:left="0"/>
      <w:jc w:val="both"/>
    </w:pPr>
    <w:rPr>
      <w:rFonts w:ascii="XO Thames" w:hAnsi="XO Thames"/>
      <w:sz w:val="22"/>
    </w:rPr>
  </w:style>
  <w:style w:styleId="Style_13_ch" w:type="character">
    <w:name w:val="Endnote"/>
    <w:link w:val="Style_13"/>
    <w:rPr>
      <w:rFonts w:ascii="XO Thames" w:hAnsi="XO Thames"/>
      <w:sz w:val="22"/>
    </w:rPr>
  </w:style>
  <w:style w:styleId="Style_14" w:type="paragraph">
    <w:name w:val="heading 3"/>
    <w:next w:val="Style_8"/>
    <w:link w:val="Style_14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4_ch" w:type="character">
    <w:name w:val="heading 3"/>
    <w:link w:val="Style_14"/>
    <w:rPr>
      <w:rFonts w:ascii="XO Thames" w:hAnsi="XO Thames"/>
      <w:b w:val="1"/>
      <w:sz w:val="26"/>
    </w:rPr>
  </w:style>
  <w:style w:styleId="Style_15" w:type="paragraph">
    <w:name w:val="Default Paragraph Font"/>
    <w:link w:val="Style_15_ch"/>
  </w:style>
  <w:style w:styleId="Style_15_ch" w:type="character">
    <w:name w:val="Default Paragraph Font"/>
    <w:link w:val="Style_15"/>
  </w:style>
  <w:style w:styleId="Style_2" w:type="paragraph">
    <w:name w:val="footer"/>
    <w:basedOn w:val="Style_8"/>
    <w:link w:val="Style_2_ch"/>
    <w:pPr>
      <w:tabs>
        <w:tab w:leader="none" w:pos="4153" w:val="center"/>
        <w:tab w:leader="none" w:pos="8306" w:val="right"/>
      </w:tabs>
      <w:ind/>
    </w:pPr>
  </w:style>
  <w:style w:styleId="Style_2_ch" w:type="character">
    <w:name w:val="footer"/>
    <w:basedOn w:val="Style_8_ch"/>
    <w:link w:val="Style_2"/>
  </w:style>
  <w:style w:styleId="Style_16" w:type="paragraph">
    <w:name w:val="toc 3"/>
    <w:next w:val="Style_8"/>
    <w:link w:val="Style_16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6_ch" w:type="character">
    <w:name w:val="toc 3"/>
    <w:link w:val="Style_16"/>
    <w:rPr>
      <w:rFonts w:ascii="XO Thames" w:hAnsi="XO Thames"/>
      <w:sz w:val="28"/>
    </w:rPr>
  </w:style>
  <w:style w:styleId="Style_5" w:type="paragraph">
    <w:name w:val="ConsPlusTitle"/>
    <w:link w:val="Style_5_ch"/>
    <w:pPr>
      <w:widowControl w:val="0"/>
      <w:ind/>
    </w:pPr>
    <w:rPr>
      <w:rFonts w:ascii="Arial" w:hAnsi="Arial"/>
      <w:b w:val="1"/>
      <w:color w:val="000000"/>
    </w:rPr>
  </w:style>
  <w:style w:styleId="Style_5_ch" w:type="character">
    <w:name w:val="ConsPlusTitle"/>
    <w:link w:val="Style_5"/>
    <w:rPr>
      <w:rFonts w:ascii="Arial" w:hAnsi="Arial"/>
      <w:b w:val="1"/>
      <w:color w:val="000000"/>
    </w:rPr>
  </w:style>
  <w:style w:styleId="Style_17" w:type="paragraph">
    <w:name w:val="heading 5"/>
    <w:next w:val="Style_8"/>
    <w:link w:val="Style_17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7_ch" w:type="character">
    <w:name w:val="heading 5"/>
    <w:link w:val="Style_17"/>
    <w:rPr>
      <w:rFonts w:ascii="XO Thames" w:hAnsi="XO Thames"/>
      <w:b w:val="1"/>
      <w:sz w:val="22"/>
    </w:rPr>
  </w:style>
  <w:style w:styleId="Style_3" w:type="paragraph">
    <w:name w:val="heading 1"/>
    <w:basedOn w:val="Style_8"/>
    <w:next w:val="Style_8"/>
    <w:link w:val="Style_3_ch"/>
    <w:uiPriority w:val="9"/>
    <w:qFormat/>
    <w:pPr>
      <w:keepNext w:val="1"/>
      <w:ind/>
      <w:jc w:val="center"/>
      <w:outlineLvl w:val="0"/>
    </w:pPr>
    <w:rPr>
      <w:b w:val="1"/>
      <w:sz w:val="32"/>
    </w:rPr>
  </w:style>
  <w:style w:styleId="Style_3_ch" w:type="character">
    <w:name w:val="heading 1"/>
    <w:basedOn w:val="Style_8_ch"/>
    <w:link w:val="Style_3"/>
    <w:rPr>
      <w:b w:val="1"/>
      <w:sz w:val="32"/>
    </w:rPr>
  </w:style>
  <w:style w:styleId="Style_7" w:type="paragraph">
    <w:name w:val="Hyperlink"/>
    <w:link w:val="Style_7_ch"/>
    <w:rPr>
      <w:color w:val="0000FF"/>
      <w:u w:val="single"/>
    </w:rPr>
  </w:style>
  <w:style w:styleId="Style_7_ch" w:type="character">
    <w:name w:val="Hyperlink"/>
    <w:link w:val="Style_7"/>
    <w:rPr>
      <w:color w:val="0000FF"/>
      <w:u w:val="single"/>
    </w:rPr>
  </w:style>
  <w:style w:styleId="Style_18" w:type="paragraph">
    <w:name w:val="Footnote"/>
    <w:link w:val="Style_18_ch"/>
    <w:pPr>
      <w:ind w:firstLine="851" w:left="0"/>
      <w:jc w:val="both"/>
    </w:pPr>
    <w:rPr>
      <w:rFonts w:ascii="XO Thames" w:hAnsi="XO Thames"/>
      <w:sz w:val="22"/>
    </w:rPr>
  </w:style>
  <w:style w:styleId="Style_18_ch" w:type="character">
    <w:name w:val="Footnote"/>
    <w:link w:val="Style_18"/>
    <w:rPr>
      <w:rFonts w:ascii="XO Thames" w:hAnsi="XO Thames"/>
      <w:sz w:val="22"/>
    </w:rPr>
  </w:style>
  <w:style w:styleId="Style_19" w:type="paragraph">
    <w:name w:val="toc 1"/>
    <w:next w:val="Style_8"/>
    <w:link w:val="Style_19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9_ch" w:type="character">
    <w:name w:val="toc 1"/>
    <w:link w:val="Style_19"/>
    <w:rPr>
      <w:rFonts w:ascii="XO Thames" w:hAnsi="XO Thames"/>
      <w:b w:val="1"/>
      <w:sz w:val="28"/>
    </w:rPr>
  </w:style>
  <w:style w:styleId="Style_20" w:type="paragraph">
    <w:name w:val="Header and Footer"/>
    <w:link w:val="Style_20_ch"/>
    <w:pPr>
      <w:spacing w:line="240" w:lineRule="auto"/>
      <w:ind/>
      <w:jc w:val="both"/>
    </w:pPr>
    <w:rPr>
      <w:rFonts w:ascii="XO Thames" w:hAnsi="XO Thames"/>
      <w:sz w:val="28"/>
    </w:rPr>
  </w:style>
  <w:style w:styleId="Style_20_ch" w:type="character">
    <w:name w:val="Header and Footer"/>
    <w:link w:val="Style_20"/>
    <w:rPr>
      <w:rFonts w:ascii="XO Thames" w:hAnsi="XO Thames"/>
      <w:sz w:val="28"/>
    </w:rPr>
  </w:style>
  <w:style w:styleId="Style_21" w:type="paragraph">
    <w:name w:val="toc 9"/>
    <w:next w:val="Style_8"/>
    <w:link w:val="Style_21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1_ch" w:type="character">
    <w:name w:val="toc 9"/>
    <w:link w:val="Style_21"/>
    <w:rPr>
      <w:rFonts w:ascii="XO Thames" w:hAnsi="XO Thames"/>
      <w:sz w:val="28"/>
    </w:rPr>
  </w:style>
  <w:style w:styleId="Style_22" w:type="paragraph">
    <w:name w:val="toc 8"/>
    <w:next w:val="Style_8"/>
    <w:link w:val="Style_22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2_ch" w:type="character">
    <w:name w:val="toc 8"/>
    <w:link w:val="Style_22"/>
    <w:rPr>
      <w:rFonts w:ascii="XO Thames" w:hAnsi="XO Thames"/>
      <w:sz w:val="28"/>
    </w:rPr>
  </w:style>
  <w:style w:styleId="Style_23" w:type="paragraph">
    <w:name w:val="No Spacing"/>
    <w:link w:val="Style_23_ch"/>
  </w:style>
  <w:style w:styleId="Style_23_ch" w:type="character">
    <w:name w:val="No Spacing"/>
    <w:link w:val="Style_23"/>
  </w:style>
  <w:style w:styleId="Style_1" w:type="paragraph">
    <w:name w:val="header"/>
    <w:basedOn w:val="Style_8"/>
    <w:link w:val="Style_1_ch"/>
    <w:pPr>
      <w:tabs>
        <w:tab w:leader="none" w:pos="4153" w:val="center"/>
        <w:tab w:leader="none" w:pos="8306" w:val="right"/>
      </w:tabs>
      <w:ind/>
    </w:pPr>
  </w:style>
  <w:style w:styleId="Style_1_ch" w:type="character">
    <w:name w:val="header"/>
    <w:basedOn w:val="Style_8_ch"/>
    <w:link w:val="Style_1"/>
  </w:style>
  <w:style w:styleId="Style_24" w:type="paragraph">
    <w:name w:val="toc 5"/>
    <w:next w:val="Style_8"/>
    <w:link w:val="Style_24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4_ch" w:type="character">
    <w:name w:val="toc 5"/>
    <w:link w:val="Style_24"/>
    <w:rPr>
      <w:rFonts w:ascii="XO Thames" w:hAnsi="XO Thames"/>
      <w:sz w:val="28"/>
    </w:rPr>
  </w:style>
  <w:style w:styleId="Style_25" w:type="paragraph">
    <w:name w:val="Balloon Text"/>
    <w:basedOn w:val="Style_8"/>
    <w:link w:val="Style_25_ch"/>
    <w:rPr>
      <w:rFonts w:ascii="Tahoma" w:hAnsi="Tahoma"/>
      <w:sz w:val="16"/>
    </w:rPr>
  </w:style>
  <w:style w:styleId="Style_25_ch" w:type="character">
    <w:name w:val="Balloon Text"/>
    <w:basedOn w:val="Style_8_ch"/>
    <w:link w:val="Style_25"/>
    <w:rPr>
      <w:rFonts w:ascii="Tahoma" w:hAnsi="Tahoma"/>
      <w:sz w:val="16"/>
    </w:rPr>
  </w:style>
  <w:style w:styleId="Style_26" w:type="paragraph">
    <w:name w:val="Subtitle"/>
    <w:next w:val="Style_8"/>
    <w:link w:val="Style_26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6_ch" w:type="character">
    <w:name w:val="Subtitle"/>
    <w:link w:val="Style_26"/>
    <w:rPr>
      <w:rFonts w:ascii="XO Thames" w:hAnsi="XO Thames"/>
      <w:i w:val="1"/>
      <w:sz w:val="24"/>
    </w:rPr>
  </w:style>
  <w:style w:styleId="Style_27" w:type="paragraph">
    <w:name w:val="Title"/>
    <w:next w:val="Style_8"/>
    <w:link w:val="Style_27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7_ch" w:type="character">
    <w:name w:val="Title"/>
    <w:link w:val="Style_27"/>
    <w:rPr>
      <w:rFonts w:ascii="XO Thames" w:hAnsi="XO Thames"/>
      <w:b w:val="1"/>
      <w:caps w:val="1"/>
      <w:sz w:val="40"/>
    </w:rPr>
  </w:style>
  <w:style w:styleId="Style_28" w:type="paragraph">
    <w:name w:val="heading 4"/>
    <w:next w:val="Style_8"/>
    <w:link w:val="Style_28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8_ch" w:type="character">
    <w:name w:val="heading 4"/>
    <w:link w:val="Style_28"/>
    <w:rPr>
      <w:rFonts w:ascii="XO Thames" w:hAnsi="XO Thames"/>
      <w:b w:val="1"/>
      <w:sz w:val="24"/>
    </w:rPr>
  </w:style>
  <w:style w:styleId="Style_29" w:type="paragraph">
    <w:name w:val="heading 2"/>
    <w:basedOn w:val="Style_8"/>
    <w:next w:val="Style_8"/>
    <w:link w:val="Style_29_ch"/>
    <w:uiPriority w:val="9"/>
    <w:qFormat/>
    <w:pPr>
      <w:keepNext w:val="1"/>
      <w:ind/>
      <w:jc w:val="center"/>
      <w:outlineLvl w:val="1"/>
    </w:pPr>
    <w:rPr>
      <w:sz w:val="28"/>
    </w:rPr>
  </w:style>
  <w:style w:styleId="Style_29_ch" w:type="character">
    <w:name w:val="heading 2"/>
    <w:basedOn w:val="Style_8_ch"/>
    <w:link w:val="Style_29"/>
    <w:rPr>
      <w:sz w:val="28"/>
    </w:rPr>
  </w:style>
  <w:style w:styleId="Style_30" w:type="table">
    <w:name w:val="Table Grid"/>
    <w:basedOn w:val="Style_4"/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default="1" w:styleId="Style_4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styles.xml" Type="http://schemas.openxmlformats.org/officeDocument/2006/relationships/styles"/>
  <Relationship Id="rId1" Target="header1.xml" Type="http://schemas.openxmlformats.org/officeDocument/2006/relationships/header"/>
  <Relationship Id="rId10" Target="numbering.xml" Type="http://schemas.openxmlformats.org/officeDocument/2006/relationships/numbering"/>
  <Relationship Id="rId2" Target="footer2.xml" Type="http://schemas.openxmlformats.org/officeDocument/2006/relationships/footer"/>
  <Relationship Id="rId3" Target="media/1.png" Type="http://schemas.openxmlformats.org/officeDocument/2006/relationships/image"/>
  <Relationship Id="rId8" Target="webSettings.xml" Type="http://schemas.openxmlformats.org/officeDocument/2006/relationships/webSettings"/>
  <Relationship Id="rId4" Target="fontTable.xml" Type="http://schemas.openxmlformats.org/officeDocument/2006/relationships/fontTable"/>
  <Relationship Id="rId9" Target="theme/theme1.xml" Type="http://schemas.openxmlformats.org/officeDocument/2006/relationships/theme"/>
  <Relationship Id="rId7" Target="stylesWithEffects.xml" Type="http://schemas.microsoft.com/office/2007/relationships/stylesWithEffects"/>
  <Relationship Id="rId5" Target="settings.xml" Type="http://schemas.openxmlformats.org/officeDocument/2006/relationships/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MyOffice-CoreFramework-Linux/31-1191.804.9045.819.1@01270b6a23d25f32067dc36f8846da406ea65219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2024-07-22T07:54:46Z</dcterms:modified>
</cp:coreProperties>
</file>